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F34F7" w14:textId="77777777" w:rsidR="00C00C8D" w:rsidRDefault="00C00C8D" w:rsidP="00C00C8D">
      <w:pPr>
        <w:spacing w:line="48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Professional golfers’ perceptions of the interacting constraints on putting during competition</w:t>
      </w:r>
    </w:p>
    <w:p w14:paraId="145FF13A" w14:textId="77777777" w:rsidR="00C00C8D" w:rsidRDefault="00C00C8D" w:rsidP="00C00C8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Matt Shaw</w:t>
      </w:r>
      <w:r w:rsidRPr="00E76353">
        <w:rPr>
          <w:rFonts w:ascii="Times New Roman" w:hAnsi="Times New Roman" w:cs="Times New Roman"/>
          <w:sz w:val="24"/>
          <w:szCs w:val="24"/>
          <w:vertAlign w:val="superscript"/>
        </w:rPr>
        <w:t>1</w:t>
      </w:r>
    </w:p>
    <w:p w14:paraId="3FB5FD89" w14:textId="77777777" w:rsidR="00C00C8D" w:rsidRDefault="00C00C8D" w:rsidP="00C00C8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Oliver R. Runswick</w:t>
      </w:r>
      <w:r>
        <w:rPr>
          <w:rFonts w:ascii="Times New Roman" w:hAnsi="Times New Roman" w:cs="Times New Roman"/>
          <w:sz w:val="24"/>
          <w:szCs w:val="24"/>
          <w:vertAlign w:val="superscript"/>
        </w:rPr>
        <w:t>2</w:t>
      </w:r>
    </w:p>
    <w:p w14:paraId="43CC44D7" w14:textId="77777777" w:rsidR="00C00C8D" w:rsidRDefault="00C00C8D" w:rsidP="00C00C8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Jenny Smith</w:t>
      </w:r>
      <w:r>
        <w:rPr>
          <w:rFonts w:ascii="Times New Roman" w:hAnsi="Times New Roman" w:cs="Times New Roman"/>
          <w:sz w:val="24"/>
          <w:szCs w:val="24"/>
          <w:vertAlign w:val="superscript"/>
        </w:rPr>
        <w:t>3</w:t>
      </w:r>
    </w:p>
    <w:p w14:paraId="0E79BE4E" w14:textId="77777777" w:rsidR="00C00C8D" w:rsidRDefault="00C00C8D" w:rsidP="00C00C8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Chris Pocock</w:t>
      </w:r>
      <w:r>
        <w:rPr>
          <w:rFonts w:ascii="Times New Roman" w:hAnsi="Times New Roman" w:cs="Times New Roman"/>
          <w:sz w:val="24"/>
          <w:szCs w:val="24"/>
          <w:vertAlign w:val="superscript"/>
        </w:rPr>
        <w:t>3</w:t>
      </w:r>
    </w:p>
    <w:p w14:paraId="6F8673C6" w14:textId="77777777" w:rsidR="00C00C8D" w:rsidRDefault="00C00C8D" w:rsidP="00C00C8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Ben T. Sharpe</w:t>
      </w:r>
      <w:r>
        <w:rPr>
          <w:rFonts w:ascii="Times New Roman" w:hAnsi="Times New Roman" w:cs="Times New Roman"/>
          <w:sz w:val="24"/>
          <w:szCs w:val="24"/>
          <w:vertAlign w:val="superscript"/>
        </w:rPr>
        <w:t>4</w:t>
      </w:r>
    </w:p>
    <w:p w14:paraId="14147109" w14:textId="77777777" w:rsidR="00C00C8D" w:rsidRPr="00D04055" w:rsidRDefault="00C00C8D" w:rsidP="00C00C8D">
      <w:pPr>
        <w:spacing w:after="0" w:line="480" w:lineRule="auto"/>
        <w:jc w:val="center"/>
        <w:rPr>
          <w:rFonts w:ascii="Times New Roman" w:hAnsi="Times New Roman" w:cs="Times New Roman"/>
          <w:sz w:val="24"/>
          <w:szCs w:val="24"/>
          <w:vertAlign w:val="superscript"/>
        </w:rPr>
      </w:pPr>
      <w:r w:rsidRPr="00E76353">
        <w:rPr>
          <w:rFonts w:ascii="Times New Roman" w:hAnsi="Times New Roman" w:cs="Times New Roman"/>
          <w:sz w:val="24"/>
          <w:szCs w:val="24"/>
        </w:rPr>
        <w:t>Phil D. J. Birch</w:t>
      </w:r>
      <w:r>
        <w:rPr>
          <w:rFonts w:ascii="Times New Roman" w:hAnsi="Times New Roman" w:cs="Times New Roman"/>
          <w:sz w:val="24"/>
          <w:szCs w:val="24"/>
          <w:vertAlign w:val="superscript"/>
        </w:rPr>
        <w:t>3</w:t>
      </w:r>
    </w:p>
    <w:p w14:paraId="6F4134B8" w14:textId="77777777" w:rsidR="00C00C8D" w:rsidRDefault="00C00C8D" w:rsidP="00C00C8D">
      <w:pPr>
        <w:pStyle w:val="Normal1"/>
        <w:spacing w:after="0" w:line="360" w:lineRule="auto"/>
        <w:rPr>
          <w:rFonts w:ascii="Times New Roman" w:eastAsia="Times New Roman" w:hAnsi="Times New Roman" w:cs="Times New Roman"/>
          <w:color w:val="auto"/>
          <w:sz w:val="24"/>
          <w:szCs w:val="24"/>
          <w:vertAlign w:val="superscript"/>
        </w:rPr>
      </w:pPr>
    </w:p>
    <w:p w14:paraId="33905781" w14:textId="77777777" w:rsidR="00C00C8D" w:rsidRPr="00D04055" w:rsidRDefault="00C00C8D" w:rsidP="00C00C8D">
      <w:pPr>
        <w:pStyle w:val="Normal1"/>
        <w:spacing w:after="0" w:line="36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vertAlign w:val="superscript"/>
        </w:rPr>
        <w:t>1</w:t>
      </w:r>
      <w:r w:rsidRPr="002804CE">
        <w:rPr>
          <w:rFonts w:ascii="Times New Roman" w:eastAsia="Times New Roman" w:hAnsi="Times New Roman" w:cs="Times New Roman"/>
          <w:color w:val="auto"/>
          <w:sz w:val="24"/>
          <w:szCs w:val="24"/>
        </w:rPr>
        <w:t>InnerDrive</w:t>
      </w:r>
    </w:p>
    <w:p w14:paraId="4379AFA1" w14:textId="77777777" w:rsidR="00C00C8D" w:rsidRPr="002804CE" w:rsidRDefault="00C00C8D" w:rsidP="00C00C8D">
      <w:pPr>
        <w:pStyle w:val="Normal1"/>
        <w:spacing w:after="0" w:line="360" w:lineRule="auto"/>
        <w:ind w:firstLine="720"/>
        <w:jc w:val="center"/>
        <w:rPr>
          <w:rFonts w:ascii="Times New Roman" w:eastAsia="Times New Roman" w:hAnsi="Times New Roman" w:cs="Times New Roman"/>
          <w:color w:val="auto"/>
          <w:sz w:val="24"/>
          <w:szCs w:val="24"/>
        </w:rPr>
      </w:pPr>
      <w:r>
        <w:rPr>
          <w:rFonts w:ascii="Times New Roman" w:hAnsi="Times New Roman" w:cs="Times New Roman"/>
          <w:sz w:val="24"/>
          <w:szCs w:val="24"/>
          <w:vertAlign w:val="superscript"/>
        </w:rPr>
        <w:t>2</w:t>
      </w:r>
      <w:r w:rsidRPr="002804CE">
        <w:rPr>
          <w:rFonts w:ascii="Times New Roman" w:eastAsia="Times New Roman" w:hAnsi="Times New Roman" w:cs="Times New Roman"/>
          <w:color w:val="auto"/>
          <w:sz w:val="24"/>
          <w:szCs w:val="24"/>
        </w:rPr>
        <w:t>Department of Psychology, Institute of Psychiatry, Psychology &amp; Neuroscience,</w:t>
      </w:r>
    </w:p>
    <w:p w14:paraId="2E537D12" w14:textId="77777777" w:rsidR="00C00C8D" w:rsidRDefault="00C00C8D" w:rsidP="00C00C8D">
      <w:pPr>
        <w:pStyle w:val="Normal1"/>
        <w:spacing w:after="0" w:line="360" w:lineRule="auto"/>
        <w:ind w:firstLine="720"/>
        <w:jc w:val="center"/>
        <w:rPr>
          <w:rFonts w:ascii="Times New Roman" w:eastAsia="Times New Roman" w:hAnsi="Times New Roman" w:cs="Times New Roman"/>
          <w:color w:val="auto"/>
          <w:sz w:val="24"/>
          <w:szCs w:val="24"/>
        </w:rPr>
      </w:pPr>
      <w:r w:rsidRPr="002804CE">
        <w:rPr>
          <w:rFonts w:ascii="Times New Roman" w:eastAsia="Times New Roman" w:hAnsi="Times New Roman" w:cs="Times New Roman"/>
          <w:color w:val="auto"/>
          <w:sz w:val="24"/>
          <w:szCs w:val="24"/>
        </w:rPr>
        <w:t>King’s College London, London, UK</w:t>
      </w:r>
    </w:p>
    <w:p w14:paraId="53F1DD40" w14:textId="77777777" w:rsidR="00C00C8D" w:rsidRDefault="00C00C8D" w:rsidP="00C00C8D">
      <w:pPr>
        <w:jc w:val="center"/>
        <w:rPr>
          <w:rFonts w:ascii="Times New Roman" w:hAnsi="Times New Roman" w:cs="Times New Roman"/>
          <w:sz w:val="24"/>
          <w:szCs w:val="24"/>
        </w:rPr>
      </w:pPr>
      <w:r>
        <w:rPr>
          <w:rFonts w:ascii="Times New Roman" w:hAnsi="Times New Roman" w:cs="Times New Roman"/>
          <w:sz w:val="24"/>
          <w:szCs w:val="24"/>
          <w:vertAlign w:val="superscript"/>
        </w:rPr>
        <w:t>3</w:t>
      </w:r>
      <w:r w:rsidRPr="00EF035C">
        <w:rPr>
          <w:rFonts w:ascii="Times New Roman" w:hAnsi="Times New Roman" w:cs="Times New Roman"/>
          <w:sz w:val="24"/>
          <w:szCs w:val="24"/>
        </w:rPr>
        <w:t>School of Sport and Exercise, Engineering and Computing</w:t>
      </w:r>
      <w:r>
        <w:rPr>
          <w:rFonts w:ascii="Times New Roman" w:hAnsi="Times New Roman" w:cs="Times New Roman"/>
          <w:sz w:val="24"/>
          <w:szCs w:val="24"/>
        </w:rPr>
        <w:t xml:space="preserve">, </w:t>
      </w:r>
      <w:r w:rsidRPr="00DB28B7">
        <w:rPr>
          <w:rFonts w:ascii="Times New Roman" w:hAnsi="Times New Roman" w:cs="Times New Roman"/>
          <w:sz w:val="24"/>
          <w:szCs w:val="24"/>
        </w:rPr>
        <w:t>Faculty of Allied Health, Science and Engineering</w:t>
      </w:r>
      <w:r>
        <w:rPr>
          <w:rFonts w:ascii="Times New Roman" w:hAnsi="Times New Roman" w:cs="Times New Roman"/>
          <w:sz w:val="24"/>
          <w:szCs w:val="24"/>
        </w:rPr>
        <w:t xml:space="preserve">, </w:t>
      </w:r>
      <w:r w:rsidRPr="00E76353">
        <w:rPr>
          <w:rFonts w:ascii="Times New Roman" w:hAnsi="Times New Roman" w:cs="Times New Roman"/>
          <w:sz w:val="24"/>
          <w:szCs w:val="24"/>
        </w:rPr>
        <w:t>University of Chichester, Chichester, UK</w:t>
      </w:r>
    </w:p>
    <w:p w14:paraId="00C1C58F" w14:textId="77777777" w:rsidR="00C00C8D" w:rsidRDefault="00C00C8D" w:rsidP="00C00C8D">
      <w:pPr>
        <w:jc w:val="center"/>
        <w:rPr>
          <w:rFonts w:ascii="Times New Roman" w:hAnsi="Times New Roman" w:cs="Times New Roman"/>
          <w:sz w:val="24"/>
          <w:szCs w:val="24"/>
        </w:rPr>
      </w:pPr>
      <w:r>
        <w:rPr>
          <w:rFonts w:ascii="Times New Roman" w:hAnsi="Times New Roman" w:cs="Times New Roman"/>
          <w:sz w:val="24"/>
          <w:szCs w:val="24"/>
          <w:vertAlign w:val="superscript"/>
        </w:rPr>
        <w:t>4</w:t>
      </w:r>
      <w:r w:rsidRPr="00B732E8">
        <w:rPr>
          <w:rFonts w:ascii="Times New Roman" w:hAnsi="Times New Roman" w:cs="Times New Roman"/>
          <w:sz w:val="24"/>
          <w:szCs w:val="24"/>
        </w:rPr>
        <w:t>School of Psychology, Business and Law</w:t>
      </w:r>
      <w:r>
        <w:rPr>
          <w:rFonts w:ascii="Times New Roman" w:hAnsi="Times New Roman" w:cs="Times New Roman"/>
          <w:sz w:val="24"/>
          <w:szCs w:val="24"/>
        </w:rPr>
        <w:t>,</w:t>
      </w:r>
      <w:r w:rsidRPr="00B732E8">
        <w:rPr>
          <w:rFonts w:ascii="Times New Roman" w:hAnsi="Times New Roman" w:cs="Times New Roman"/>
          <w:sz w:val="24"/>
          <w:szCs w:val="24"/>
        </w:rPr>
        <w:t xml:space="preserve"> Faculty of Law, Business, Education, Psychology and Humanities</w:t>
      </w:r>
      <w:r>
        <w:rPr>
          <w:rFonts w:ascii="Times New Roman" w:hAnsi="Times New Roman" w:cs="Times New Roman"/>
          <w:sz w:val="24"/>
          <w:szCs w:val="24"/>
        </w:rPr>
        <w:t xml:space="preserve">, </w:t>
      </w:r>
      <w:r w:rsidRPr="0077481D">
        <w:rPr>
          <w:rFonts w:ascii="Times New Roman" w:hAnsi="Times New Roman" w:cs="Times New Roman"/>
          <w:sz w:val="24"/>
          <w:szCs w:val="24"/>
        </w:rPr>
        <w:t>University of Chichester, Chichester, United Kingdom</w:t>
      </w:r>
    </w:p>
    <w:p w14:paraId="24C4A23E" w14:textId="77777777" w:rsidR="00C00C8D" w:rsidRDefault="00C00C8D" w:rsidP="00C00C8D">
      <w:pPr>
        <w:rPr>
          <w:rFonts w:ascii="Times New Roman" w:hAnsi="Times New Roman" w:cs="Times New Roman"/>
          <w:sz w:val="24"/>
          <w:szCs w:val="24"/>
        </w:rPr>
      </w:pPr>
    </w:p>
    <w:p w14:paraId="0C569B34" w14:textId="77777777" w:rsidR="00C00C8D" w:rsidRDefault="00C00C8D" w:rsidP="00C00C8D">
      <w:pPr>
        <w:rPr>
          <w:rFonts w:ascii="Times New Roman" w:hAnsi="Times New Roman" w:cs="Times New Roman"/>
          <w:sz w:val="24"/>
          <w:szCs w:val="24"/>
        </w:rPr>
      </w:pPr>
    </w:p>
    <w:p w14:paraId="718CD33F" w14:textId="77777777" w:rsidR="00C00C8D" w:rsidRPr="00D04055" w:rsidRDefault="00C00C8D" w:rsidP="00C00C8D">
      <w:pPr>
        <w:rPr>
          <w:rFonts w:ascii="Times New Roman" w:hAnsi="Times New Roman" w:cs="Times New Roman"/>
          <w:sz w:val="24"/>
          <w:szCs w:val="24"/>
        </w:rPr>
      </w:pPr>
      <w:r w:rsidRPr="00D04055">
        <w:rPr>
          <w:rFonts w:ascii="Times New Roman" w:hAnsi="Times New Roman" w:cs="Times New Roman"/>
          <w:sz w:val="24"/>
          <w:szCs w:val="24"/>
        </w:rPr>
        <w:t xml:space="preserve">Corresponding author: </w:t>
      </w:r>
    </w:p>
    <w:p w14:paraId="429106AB" w14:textId="77777777" w:rsidR="00C00C8D" w:rsidRPr="00D04055" w:rsidRDefault="00C00C8D" w:rsidP="00C00C8D">
      <w:pPr>
        <w:rPr>
          <w:rFonts w:ascii="Times New Roman" w:hAnsi="Times New Roman" w:cs="Times New Roman"/>
          <w:sz w:val="24"/>
          <w:szCs w:val="24"/>
        </w:rPr>
      </w:pPr>
      <w:r w:rsidRPr="00D04055">
        <w:rPr>
          <w:rFonts w:ascii="Times New Roman" w:hAnsi="Times New Roman" w:cs="Times New Roman"/>
          <w:sz w:val="24"/>
          <w:szCs w:val="24"/>
        </w:rPr>
        <w:t xml:space="preserve">Phil D. J. Birch </w:t>
      </w:r>
    </w:p>
    <w:p w14:paraId="50B9AA35" w14:textId="77777777" w:rsidR="00C00C8D" w:rsidRPr="00D04055" w:rsidRDefault="00C00C8D" w:rsidP="00C00C8D">
      <w:pPr>
        <w:rPr>
          <w:rFonts w:ascii="Times New Roman" w:hAnsi="Times New Roman" w:cs="Times New Roman"/>
          <w:sz w:val="24"/>
          <w:szCs w:val="24"/>
        </w:rPr>
      </w:pPr>
      <w:r w:rsidRPr="00D04055">
        <w:rPr>
          <w:rFonts w:ascii="Times New Roman" w:hAnsi="Times New Roman" w:cs="Times New Roman"/>
          <w:sz w:val="24"/>
          <w:szCs w:val="24"/>
        </w:rPr>
        <w:t>University of Chichester</w:t>
      </w:r>
    </w:p>
    <w:p w14:paraId="7DC39628" w14:textId="77777777" w:rsidR="00C00C8D" w:rsidRPr="00D04055" w:rsidRDefault="00C00C8D" w:rsidP="00C00C8D">
      <w:pPr>
        <w:rPr>
          <w:rFonts w:ascii="Times New Roman" w:hAnsi="Times New Roman" w:cs="Times New Roman"/>
          <w:sz w:val="24"/>
          <w:szCs w:val="24"/>
        </w:rPr>
      </w:pPr>
      <w:r w:rsidRPr="00D04055">
        <w:rPr>
          <w:rFonts w:ascii="Times New Roman" w:hAnsi="Times New Roman" w:cs="Times New Roman"/>
          <w:sz w:val="24"/>
          <w:szCs w:val="24"/>
        </w:rPr>
        <w:t>College Lane</w:t>
      </w:r>
    </w:p>
    <w:p w14:paraId="536473BE" w14:textId="77777777" w:rsidR="00C00C8D" w:rsidRPr="00D04055" w:rsidRDefault="00C00C8D" w:rsidP="00C00C8D">
      <w:pPr>
        <w:rPr>
          <w:rFonts w:ascii="Times New Roman" w:hAnsi="Times New Roman" w:cs="Times New Roman"/>
          <w:sz w:val="24"/>
          <w:szCs w:val="24"/>
        </w:rPr>
      </w:pPr>
      <w:r w:rsidRPr="00D04055">
        <w:rPr>
          <w:rFonts w:ascii="Times New Roman" w:hAnsi="Times New Roman" w:cs="Times New Roman"/>
          <w:sz w:val="24"/>
          <w:szCs w:val="24"/>
        </w:rPr>
        <w:t>Chichester</w:t>
      </w:r>
    </w:p>
    <w:p w14:paraId="4FB91990" w14:textId="77777777" w:rsidR="00C00C8D" w:rsidRPr="00D04055" w:rsidRDefault="00C00C8D" w:rsidP="00C00C8D">
      <w:pPr>
        <w:rPr>
          <w:rFonts w:ascii="Times New Roman" w:hAnsi="Times New Roman" w:cs="Times New Roman"/>
          <w:sz w:val="24"/>
          <w:szCs w:val="24"/>
        </w:rPr>
      </w:pPr>
      <w:r w:rsidRPr="00D04055">
        <w:rPr>
          <w:rFonts w:ascii="Times New Roman" w:hAnsi="Times New Roman" w:cs="Times New Roman"/>
          <w:sz w:val="24"/>
          <w:szCs w:val="24"/>
        </w:rPr>
        <w:t>West Sussex</w:t>
      </w:r>
    </w:p>
    <w:p w14:paraId="0B16857A" w14:textId="77777777" w:rsidR="00C00C8D" w:rsidRDefault="00C00C8D" w:rsidP="00C00C8D">
      <w:pPr>
        <w:rPr>
          <w:rFonts w:ascii="Times New Roman" w:hAnsi="Times New Roman" w:cs="Times New Roman"/>
          <w:sz w:val="24"/>
          <w:szCs w:val="24"/>
        </w:rPr>
      </w:pPr>
      <w:r w:rsidRPr="00D04055">
        <w:rPr>
          <w:rFonts w:ascii="Times New Roman" w:hAnsi="Times New Roman" w:cs="Times New Roman"/>
          <w:sz w:val="24"/>
          <w:szCs w:val="24"/>
        </w:rPr>
        <w:t xml:space="preserve">PO19 6PE, </w:t>
      </w:r>
    </w:p>
    <w:p w14:paraId="7A0B5CD4" w14:textId="77777777" w:rsidR="00C00C8D" w:rsidRPr="00D04055" w:rsidRDefault="00C00C8D" w:rsidP="00C00C8D">
      <w:pPr>
        <w:rPr>
          <w:rFonts w:ascii="Times New Roman" w:hAnsi="Times New Roman" w:cs="Times New Roman"/>
          <w:sz w:val="24"/>
          <w:szCs w:val="24"/>
        </w:rPr>
      </w:pPr>
      <w:r w:rsidRPr="00D04055">
        <w:rPr>
          <w:rFonts w:ascii="Times New Roman" w:hAnsi="Times New Roman" w:cs="Times New Roman"/>
          <w:sz w:val="24"/>
          <w:szCs w:val="24"/>
        </w:rPr>
        <w:t>UK</w:t>
      </w:r>
    </w:p>
    <w:p w14:paraId="20F5241C" w14:textId="77777777" w:rsidR="00C00C8D" w:rsidRPr="00D04055" w:rsidRDefault="00C00C8D" w:rsidP="00C00C8D">
      <w:pPr>
        <w:rPr>
          <w:rFonts w:ascii="Times New Roman" w:hAnsi="Times New Roman" w:cs="Times New Roman"/>
          <w:sz w:val="24"/>
          <w:szCs w:val="24"/>
        </w:rPr>
      </w:pPr>
      <w:r w:rsidRPr="00D04055">
        <w:rPr>
          <w:rFonts w:ascii="Times New Roman" w:hAnsi="Times New Roman" w:cs="Times New Roman"/>
          <w:sz w:val="24"/>
          <w:szCs w:val="24"/>
        </w:rPr>
        <w:t>Email: P.Birch@chi.ac.uk</w:t>
      </w:r>
    </w:p>
    <w:p w14:paraId="7776F9A5" w14:textId="77777777" w:rsidR="00C00C8D" w:rsidRDefault="00C00C8D" w:rsidP="00C00C8D">
      <w:r w:rsidRPr="00D04055">
        <w:rPr>
          <w:rFonts w:ascii="Times New Roman" w:hAnsi="Times New Roman" w:cs="Times New Roman"/>
          <w:sz w:val="24"/>
          <w:szCs w:val="24"/>
        </w:rPr>
        <w:t>Declarations of interest: none</w:t>
      </w:r>
      <w:r>
        <w:t>.</w:t>
      </w:r>
    </w:p>
    <w:p w14:paraId="16EEFA3D" w14:textId="77777777" w:rsidR="00C00C8D" w:rsidRDefault="00C00C8D">
      <w:pPr>
        <w:spacing w:line="480" w:lineRule="auto"/>
        <w:jc w:val="center"/>
        <w:rPr>
          <w:rFonts w:ascii="Times New Roman" w:eastAsia="Times New Roman" w:hAnsi="Times New Roman" w:cs="Times New Roman"/>
          <w:b/>
          <w:color w:val="000000" w:themeColor="text1"/>
          <w:sz w:val="24"/>
          <w:szCs w:val="24"/>
        </w:rPr>
      </w:pPr>
    </w:p>
    <w:p w14:paraId="254C2AD6" w14:textId="2E232FD6" w:rsidR="007D33BC" w:rsidRPr="00221B44" w:rsidRDefault="006A118A">
      <w:pPr>
        <w:spacing w:line="480" w:lineRule="auto"/>
        <w:jc w:val="center"/>
        <w:rPr>
          <w:rFonts w:ascii="Times New Roman" w:eastAsia="Times New Roman" w:hAnsi="Times New Roman" w:cs="Times New Roman"/>
          <w:color w:val="000000" w:themeColor="text1"/>
          <w:sz w:val="24"/>
          <w:szCs w:val="24"/>
          <w:u w:val="single"/>
        </w:rPr>
      </w:pPr>
      <w:r w:rsidRPr="00221B44">
        <w:rPr>
          <w:rFonts w:ascii="Times New Roman" w:eastAsia="Times New Roman" w:hAnsi="Times New Roman" w:cs="Times New Roman"/>
          <w:b/>
          <w:color w:val="000000" w:themeColor="text1"/>
          <w:sz w:val="24"/>
          <w:szCs w:val="24"/>
        </w:rPr>
        <w:lastRenderedPageBreak/>
        <w:t>Professional golfers</w:t>
      </w:r>
      <w:r w:rsidR="0006386E" w:rsidRPr="00221B44">
        <w:rPr>
          <w:rFonts w:ascii="Times New Roman" w:eastAsia="Times New Roman" w:hAnsi="Times New Roman" w:cs="Times New Roman"/>
          <w:b/>
          <w:color w:val="000000" w:themeColor="text1"/>
          <w:sz w:val="24"/>
          <w:szCs w:val="24"/>
        </w:rPr>
        <w:t>’</w:t>
      </w:r>
      <w:r w:rsidRPr="00221B44">
        <w:rPr>
          <w:rFonts w:ascii="Times New Roman" w:eastAsia="Times New Roman" w:hAnsi="Times New Roman" w:cs="Times New Roman"/>
          <w:b/>
          <w:color w:val="000000" w:themeColor="text1"/>
          <w:sz w:val="24"/>
          <w:szCs w:val="24"/>
        </w:rPr>
        <w:t xml:space="preserve"> perceptions of the constraints on putting during competition</w:t>
      </w:r>
    </w:p>
    <w:p w14:paraId="76142ACE" w14:textId="6A437CA4" w:rsidR="007D33BC" w:rsidRPr="00221B44" w:rsidRDefault="006A118A">
      <w:pPr>
        <w:spacing w:line="480" w:lineRule="auto"/>
        <w:jc w:val="center"/>
        <w:rPr>
          <w:rFonts w:ascii="Times New Roman" w:eastAsia="Times New Roman" w:hAnsi="Times New Roman" w:cs="Times New Roman"/>
          <w:b/>
          <w:color w:val="000000" w:themeColor="text1"/>
          <w:sz w:val="24"/>
          <w:szCs w:val="24"/>
        </w:rPr>
      </w:pPr>
      <w:r w:rsidRPr="00221B44">
        <w:rPr>
          <w:rFonts w:ascii="Times New Roman" w:eastAsia="Times New Roman" w:hAnsi="Times New Roman" w:cs="Times New Roman"/>
          <w:b/>
          <w:color w:val="000000" w:themeColor="text1"/>
          <w:sz w:val="24"/>
          <w:szCs w:val="24"/>
        </w:rPr>
        <w:t xml:space="preserve">Abstract </w:t>
      </w:r>
      <w:r w:rsidR="00EC0819" w:rsidRPr="00221B44">
        <w:rPr>
          <w:rFonts w:ascii="Times New Roman" w:eastAsia="Times New Roman" w:hAnsi="Times New Roman" w:cs="Times New Roman"/>
          <w:b/>
          <w:color w:val="000000" w:themeColor="text1"/>
          <w:sz w:val="24"/>
          <w:szCs w:val="24"/>
        </w:rPr>
        <w:t xml:space="preserve"> </w:t>
      </w:r>
    </w:p>
    <w:p w14:paraId="7EBB2395" w14:textId="3569693D" w:rsidR="007D33BC" w:rsidRPr="00221B44" w:rsidRDefault="006A118A">
      <w:pPr>
        <w:spacing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 xml:space="preserve">Self-paced tasks, like putting in golf, are executed </w:t>
      </w:r>
      <w:r w:rsidR="00AA7575" w:rsidRPr="00221B44">
        <w:rPr>
          <w:rFonts w:ascii="Times New Roman" w:eastAsia="Times New Roman" w:hAnsi="Times New Roman" w:cs="Times New Roman"/>
          <w:color w:val="000000" w:themeColor="text1"/>
          <w:sz w:val="24"/>
          <w:szCs w:val="24"/>
        </w:rPr>
        <w:t xml:space="preserve">under interacting </w:t>
      </w:r>
      <w:r w:rsidRPr="00221B44">
        <w:rPr>
          <w:rFonts w:ascii="Times New Roman" w:eastAsia="Times New Roman" w:hAnsi="Times New Roman" w:cs="Times New Roman"/>
          <w:color w:val="000000" w:themeColor="text1"/>
          <w:sz w:val="24"/>
          <w:szCs w:val="24"/>
        </w:rPr>
        <w:t xml:space="preserve">task, environmental, and individual constraints. However, contextual </w:t>
      </w:r>
      <w:r w:rsidR="00A621B2" w:rsidRPr="00221B44">
        <w:rPr>
          <w:rFonts w:ascii="Times New Roman" w:eastAsia="Times New Roman" w:hAnsi="Times New Roman" w:cs="Times New Roman"/>
          <w:color w:val="000000" w:themeColor="text1"/>
          <w:sz w:val="24"/>
          <w:szCs w:val="24"/>
        </w:rPr>
        <w:t>constraints</w:t>
      </w:r>
      <w:r w:rsidRPr="00221B44">
        <w:rPr>
          <w:rFonts w:ascii="Times New Roman" w:eastAsia="Times New Roman" w:hAnsi="Times New Roman" w:cs="Times New Roman"/>
          <w:color w:val="000000" w:themeColor="text1"/>
          <w:sz w:val="24"/>
          <w:szCs w:val="24"/>
        </w:rPr>
        <w:t xml:space="preserve"> such as previous performance and score are often absent in research investigating these tasks. Thirteen tour professional golfers were interviewed about their experiences of </w:t>
      </w:r>
      <w:r w:rsidR="0006386E" w:rsidRPr="00221B44">
        <w:rPr>
          <w:rFonts w:ascii="Times New Roman" w:eastAsia="Times New Roman" w:hAnsi="Times New Roman" w:cs="Times New Roman"/>
          <w:color w:val="000000" w:themeColor="text1"/>
          <w:sz w:val="24"/>
          <w:szCs w:val="24"/>
        </w:rPr>
        <w:t xml:space="preserve">adapting to </w:t>
      </w:r>
      <w:r w:rsidRPr="00221B44">
        <w:rPr>
          <w:rFonts w:ascii="Times New Roman" w:eastAsia="Times New Roman" w:hAnsi="Times New Roman" w:cs="Times New Roman"/>
          <w:color w:val="000000" w:themeColor="text1"/>
          <w:sz w:val="24"/>
          <w:szCs w:val="24"/>
        </w:rPr>
        <w:t>constraints when putting</w:t>
      </w:r>
      <w:r w:rsidR="00C35075" w:rsidRPr="00221B44">
        <w:rPr>
          <w:rFonts w:ascii="Times New Roman" w:eastAsia="Times New Roman" w:hAnsi="Times New Roman" w:cs="Times New Roman"/>
          <w:color w:val="000000" w:themeColor="text1"/>
          <w:sz w:val="24"/>
          <w:szCs w:val="24"/>
        </w:rPr>
        <w:t xml:space="preserve"> in competitive golf</w:t>
      </w:r>
      <w:r w:rsidRPr="00221B44">
        <w:rPr>
          <w:rFonts w:ascii="Times New Roman" w:eastAsia="Times New Roman" w:hAnsi="Times New Roman" w:cs="Times New Roman"/>
          <w:color w:val="000000" w:themeColor="text1"/>
          <w:sz w:val="24"/>
          <w:szCs w:val="24"/>
        </w:rPr>
        <w:t xml:space="preserve">. We adopted a deductive theory driven </w:t>
      </w:r>
      <w:r w:rsidR="0014587A" w:rsidRPr="00221B44">
        <w:rPr>
          <w:rFonts w:ascii="Times New Roman" w:eastAsia="Times New Roman" w:hAnsi="Times New Roman" w:cs="Times New Roman"/>
          <w:color w:val="000000" w:themeColor="text1"/>
          <w:sz w:val="24"/>
          <w:szCs w:val="24"/>
        </w:rPr>
        <w:t xml:space="preserve">reflexive </w:t>
      </w:r>
      <w:r w:rsidRPr="00221B44">
        <w:rPr>
          <w:rFonts w:ascii="Times New Roman" w:eastAsia="Times New Roman" w:hAnsi="Times New Roman" w:cs="Times New Roman"/>
          <w:color w:val="000000" w:themeColor="text1"/>
          <w:sz w:val="24"/>
          <w:szCs w:val="24"/>
        </w:rPr>
        <w:t>thematic analysis based on previous work on contextual constraints</w:t>
      </w:r>
      <w:r w:rsidR="00AA7575" w:rsidRPr="00221B44">
        <w:rPr>
          <w:rFonts w:ascii="Times New Roman" w:eastAsia="Times New Roman" w:hAnsi="Times New Roman" w:cs="Times New Roman"/>
          <w:color w:val="000000" w:themeColor="text1"/>
          <w:sz w:val="24"/>
          <w:szCs w:val="24"/>
        </w:rPr>
        <w:t xml:space="preserve"> in self-paced sporting tasks</w:t>
      </w:r>
      <w:r w:rsidRPr="00221B44">
        <w:rPr>
          <w:rFonts w:ascii="Times New Roman" w:eastAsia="Times New Roman" w:hAnsi="Times New Roman" w:cs="Times New Roman"/>
          <w:color w:val="000000" w:themeColor="text1"/>
          <w:sz w:val="24"/>
          <w:szCs w:val="24"/>
        </w:rPr>
        <w:t xml:space="preserve">. We </w:t>
      </w:r>
      <w:r w:rsidR="00963F4D" w:rsidRPr="00221B44">
        <w:rPr>
          <w:rFonts w:ascii="Times New Roman" w:eastAsia="Times New Roman" w:hAnsi="Times New Roman" w:cs="Times New Roman"/>
          <w:color w:val="000000" w:themeColor="text1"/>
          <w:sz w:val="24"/>
          <w:szCs w:val="24"/>
        </w:rPr>
        <w:t>generated</w:t>
      </w:r>
      <w:r w:rsidRPr="00221B44">
        <w:rPr>
          <w:rFonts w:ascii="Times New Roman" w:eastAsia="Times New Roman" w:hAnsi="Times New Roman" w:cs="Times New Roman"/>
          <w:color w:val="000000" w:themeColor="text1"/>
          <w:sz w:val="24"/>
          <w:szCs w:val="24"/>
        </w:rPr>
        <w:t xml:space="preserve"> 18 </w:t>
      </w:r>
      <w:r w:rsidR="00963F4D" w:rsidRPr="00221B44">
        <w:rPr>
          <w:rFonts w:ascii="Times New Roman" w:eastAsia="Times New Roman" w:hAnsi="Times New Roman" w:cs="Times New Roman"/>
          <w:color w:val="000000" w:themeColor="text1"/>
          <w:sz w:val="24"/>
          <w:szCs w:val="24"/>
        </w:rPr>
        <w:t>sub-</w:t>
      </w:r>
      <w:r w:rsidRPr="00221B44">
        <w:rPr>
          <w:rFonts w:ascii="Times New Roman" w:eastAsia="Times New Roman" w:hAnsi="Times New Roman" w:cs="Times New Roman"/>
          <w:color w:val="000000" w:themeColor="text1"/>
          <w:sz w:val="24"/>
          <w:szCs w:val="24"/>
        </w:rPr>
        <w:t xml:space="preserve">themes, which were categorised into </w:t>
      </w:r>
      <w:r w:rsidR="0014587A" w:rsidRPr="00221B44">
        <w:rPr>
          <w:rFonts w:ascii="Times New Roman" w:eastAsia="Times New Roman" w:hAnsi="Times New Roman" w:cs="Times New Roman"/>
          <w:color w:val="000000" w:themeColor="text1"/>
          <w:sz w:val="24"/>
          <w:szCs w:val="24"/>
        </w:rPr>
        <w:t xml:space="preserve">four themes of </w:t>
      </w:r>
      <w:r w:rsidRPr="00221B44">
        <w:rPr>
          <w:rFonts w:ascii="Times New Roman" w:eastAsia="Times New Roman" w:hAnsi="Times New Roman" w:cs="Times New Roman"/>
          <w:color w:val="000000" w:themeColor="text1"/>
          <w:sz w:val="24"/>
          <w:szCs w:val="24"/>
        </w:rPr>
        <w:t xml:space="preserve">task (e.g., </w:t>
      </w:r>
      <w:r w:rsidR="0006386E" w:rsidRPr="00221B44">
        <w:rPr>
          <w:rFonts w:ascii="Times New Roman" w:eastAsia="Times New Roman" w:hAnsi="Times New Roman" w:cs="Times New Roman"/>
          <w:color w:val="000000" w:themeColor="text1"/>
          <w:sz w:val="24"/>
          <w:szCs w:val="24"/>
        </w:rPr>
        <w:t>pace control and proximity to hole</w:t>
      </w:r>
      <w:r w:rsidRPr="00221B44">
        <w:rPr>
          <w:rFonts w:ascii="Times New Roman" w:eastAsia="Times New Roman" w:hAnsi="Times New Roman" w:cs="Times New Roman"/>
          <w:color w:val="000000" w:themeColor="text1"/>
          <w:sz w:val="24"/>
          <w:szCs w:val="24"/>
        </w:rPr>
        <w:t xml:space="preserve">), individual (e.g., </w:t>
      </w:r>
      <w:r w:rsidR="0006386E" w:rsidRPr="00221B44">
        <w:rPr>
          <w:rFonts w:ascii="Times New Roman" w:eastAsia="Times New Roman" w:hAnsi="Times New Roman" w:cs="Times New Roman"/>
          <w:color w:val="000000" w:themeColor="text1"/>
          <w:sz w:val="24"/>
          <w:szCs w:val="24"/>
        </w:rPr>
        <w:t>pressure and self-expectations</w:t>
      </w:r>
      <w:r w:rsidRPr="00221B44">
        <w:rPr>
          <w:rFonts w:ascii="Times New Roman" w:eastAsia="Times New Roman" w:hAnsi="Times New Roman" w:cs="Times New Roman"/>
          <w:color w:val="000000" w:themeColor="text1"/>
          <w:sz w:val="24"/>
          <w:szCs w:val="24"/>
        </w:rPr>
        <w:t xml:space="preserve">), environmental (e.g., green difficulty </w:t>
      </w:r>
      <w:r w:rsidR="0006386E" w:rsidRPr="00221B44">
        <w:rPr>
          <w:rFonts w:ascii="Times New Roman" w:eastAsia="Times New Roman" w:hAnsi="Times New Roman" w:cs="Times New Roman"/>
          <w:color w:val="000000" w:themeColor="text1"/>
          <w:sz w:val="24"/>
          <w:szCs w:val="24"/>
        </w:rPr>
        <w:t>and</w:t>
      </w:r>
      <w:r w:rsidRPr="00221B44">
        <w:rPr>
          <w:rFonts w:ascii="Times New Roman" w:eastAsia="Times New Roman" w:hAnsi="Times New Roman" w:cs="Times New Roman"/>
          <w:color w:val="000000" w:themeColor="text1"/>
          <w:sz w:val="24"/>
          <w:szCs w:val="24"/>
        </w:rPr>
        <w:t xml:space="preserve"> weather conditions), and contextual constraints (e.g., consequences </w:t>
      </w:r>
      <w:r w:rsidR="0006386E" w:rsidRPr="00221B44">
        <w:rPr>
          <w:rFonts w:ascii="Times New Roman" w:eastAsia="Times New Roman" w:hAnsi="Times New Roman" w:cs="Times New Roman"/>
          <w:color w:val="000000" w:themeColor="text1"/>
          <w:sz w:val="24"/>
          <w:szCs w:val="24"/>
        </w:rPr>
        <w:t>and</w:t>
      </w:r>
      <w:r w:rsidRPr="00221B44">
        <w:rPr>
          <w:rFonts w:ascii="Times New Roman" w:eastAsia="Times New Roman" w:hAnsi="Times New Roman" w:cs="Times New Roman"/>
          <w:color w:val="000000" w:themeColor="text1"/>
          <w:sz w:val="24"/>
          <w:szCs w:val="24"/>
        </w:rPr>
        <w:t xml:space="preserve"> performance). Findings give practitioners a unique insight into what professional golfers experience in competition, and we offer practical suggestions on how to best support golfers</w:t>
      </w:r>
      <w:r w:rsidR="00AA7575" w:rsidRPr="00221B44">
        <w:rPr>
          <w:rFonts w:ascii="Times New Roman" w:eastAsia="Times New Roman" w:hAnsi="Times New Roman" w:cs="Times New Roman"/>
          <w:color w:val="000000" w:themeColor="text1"/>
          <w:sz w:val="24"/>
          <w:szCs w:val="24"/>
        </w:rPr>
        <w:t xml:space="preserve"> in performance environments</w:t>
      </w:r>
      <w:r w:rsidRPr="00221B44">
        <w:rPr>
          <w:rFonts w:ascii="Times New Roman" w:eastAsia="Times New Roman" w:hAnsi="Times New Roman" w:cs="Times New Roman"/>
          <w:color w:val="000000" w:themeColor="text1"/>
          <w:sz w:val="24"/>
          <w:szCs w:val="24"/>
        </w:rPr>
        <w:t xml:space="preserve">. </w:t>
      </w:r>
    </w:p>
    <w:p w14:paraId="6C5109FB" w14:textId="54792AE8" w:rsidR="007D33BC" w:rsidRPr="00221B44" w:rsidRDefault="006A118A">
      <w:pPr>
        <w:spacing w:line="480" w:lineRule="auto"/>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i/>
          <w:color w:val="000000" w:themeColor="text1"/>
          <w:sz w:val="24"/>
          <w:szCs w:val="24"/>
        </w:rPr>
        <w:t>Keywords</w:t>
      </w:r>
      <w:r w:rsidRPr="00221B44">
        <w:rPr>
          <w:rFonts w:ascii="Times New Roman" w:eastAsia="Times New Roman" w:hAnsi="Times New Roman" w:cs="Times New Roman"/>
          <w:color w:val="000000" w:themeColor="text1"/>
          <w:sz w:val="24"/>
          <w:szCs w:val="24"/>
        </w:rPr>
        <w:t>: constraints</w:t>
      </w:r>
      <w:r w:rsidR="0006386E" w:rsidRPr="00221B44">
        <w:rPr>
          <w:rFonts w:ascii="Times New Roman" w:eastAsia="Times New Roman" w:hAnsi="Times New Roman" w:cs="Times New Roman"/>
          <w:color w:val="000000" w:themeColor="text1"/>
          <w:sz w:val="24"/>
          <w:szCs w:val="24"/>
        </w:rPr>
        <w:t xml:space="preserve"> led</w:t>
      </w:r>
      <w:r w:rsidRPr="00221B44">
        <w:rPr>
          <w:rFonts w:ascii="Times New Roman" w:eastAsia="Times New Roman" w:hAnsi="Times New Roman" w:cs="Times New Roman"/>
          <w:color w:val="000000" w:themeColor="text1"/>
          <w:sz w:val="24"/>
          <w:szCs w:val="24"/>
        </w:rPr>
        <w:t xml:space="preserve"> approach, </w:t>
      </w:r>
      <w:r w:rsidR="000434DF" w:rsidRPr="00221B44">
        <w:rPr>
          <w:rFonts w:ascii="Times New Roman" w:eastAsia="Times New Roman" w:hAnsi="Times New Roman" w:cs="Times New Roman"/>
          <w:color w:val="000000" w:themeColor="text1"/>
          <w:sz w:val="24"/>
          <w:szCs w:val="24"/>
        </w:rPr>
        <w:t>ecological dynamics</w:t>
      </w:r>
      <w:r w:rsidRPr="00221B44">
        <w:rPr>
          <w:rFonts w:ascii="Times New Roman" w:eastAsia="Times New Roman" w:hAnsi="Times New Roman" w:cs="Times New Roman"/>
          <w:color w:val="000000" w:themeColor="text1"/>
          <w:sz w:val="24"/>
          <w:szCs w:val="24"/>
        </w:rPr>
        <w:t xml:space="preserve">, </w:t>
      </w:r>
      <w:r w:rsidR="00E32FE3" w:rsidRPr="00221B44">
        <w:rPr>
          <w:rFonts w:ascii="Times New Roman" w:eastAsia="Times New Roman" w:hAnsi="Times New Roman" w:cs="Times New Roman"/>
          <w:color w:val="000000" w:themeColor="text1"/>
          <w:sz w:val="24"/>
          <w:szCs w:val="24"/>
        </w:rPr>
        <w:t xml:space="preserve">elite, </w:t>
      </w:r>
      <w:r w:rsidR="00AA7575" w:rsidRPr="00221B44">
        <w:rPr>
          <w:rFonts w:ascii="Times New Roman" w:eastAsia="Times New Roman" w:hAnsi="Times New Roman" w:cs="Times New Roman"/>
          <w:color w:val="000000" w:themeColor="text1"/>
          <w:sz w:val="24"/>
          <w:szCs w:val="24"/>
        </w:rPr>
        <w:t>golf</w:t>
      </w:r>
      <w:r w:rsidR="00791D5E" w:rsidRPr="00221B44">
        <w:rPr>
          <w:rFonts w:ascii="Times New Roman" w:eastAsia="Times New Roman" w:hAnsi="Times New Roman" w:cs="Times New Roman"/>
          <w:color w:val="000000" w:themeColor="text1"/>
          <w:sz w:val="24"/>
          <w:szCs w:val="24"/>
        </w:rPr>
        <w:t>, putting</w:t>
      </w:r>
      <w:r w:rsidR="00E32FE3" w:rsidRPr="00221B44">
        <w:rPr>
          <w:rFonts w:ascii="Times New Roman" w:eastAsia="Times New Roman" w:hAnsi="Times New Roman" w:cs="Times New Roman"/>
          <w:color w:val="000000" w:themeColor="text1"/>
          <w:sz w:val="24"/>
          <w:szCs w:val="24"/>
        </w:rPr>
        <w:t>.</w:t>
      </w:r>
    </w:p>
    <w:p w14:paraId="7BF8CFF3" w14:textId="77777777" w:rsidR="007D33BC" w:rsidRPr="00221B44" w:rsidRDefault="007D33BC">
      <w:pPr>
        <w:spacing w:line="480" w:lineRule="auto"/>
        <w:jc w:val="center"/>
        <w:rPr>
          <w:rFonts w:ascii="Times New Roman" w:eastAsia="Times New Roman" w:hAnsi="Times New Roman" w:cs="Times New Roman"/>
          <w:color w:val="000000" w:themeColor="text1"/>
          <w:sz w:val="24"/>
          <w:szCs w:val="24"/>
        </w:rPr>
      </w:pPr>
    </w:p>
    <w:p w14:paraId="134EA187" w14:textId="77777777" w:rsidR="007D33BC" w:rsidRPr="00221B44" w:rsidRDefault="007D33BC">
      <w:pPr>
        <w:spacing w:line="480" w:lineRule="auto"/>
        <w:jc w:val="center"/>
        <w:rPr>
          <w:rFonts w:ascii="Times New Roman" w:eastAsia="Times New Roman" w:hAnsi="Times New Roman" w:cs="Times New Roman"/>
          <w:color w:val="000000" w:themeColor="text1"/>
          <w:sz w:val="24"/>
          <w:szCs w:val="24"/>
        </w:rPr>
      </w:pPr>
    </w:p>
    <w:p w14:paraId="4A978272" w14:textId="77777777" w:rsidR="007D33BC" w:rsidRPr="00221B44" w:rsidRDefault="007D33BC">
      <w:pPr>
        <w:spacing w:line="480" w:lineRule="auto"/>
        <w:jc w:val="center"/>
        <w:rPr>
          <w:rFonts w:ascii="Times New Roman" w:eastAsia="Times New Roman" w:hAnsi="Times New Roman" w:cs="Times New Roman"/>
          <w:color w:val="000000" w:themeColor="text1"/>
          <w:sz w:val="24"/>
          <w:szCs w:val="24"/>
        </w:rPr>
      </w:pPr>
    </w:p>
    <w:p w14:paraId="3174376A" w14:textId="77777777" w:rsidR="007D33BC" w:rsidRPr="00221B44" w:rsidRDefault="007D33BC">
      <w:pPr>
        <w:spacing w:line="480" w:lineRule="auto"/>
        <w:jc w:val="center"/>
        <w:rPr>
          <w:rFonts w:ascii="Times New Roman" w:eastAsia="Times New Roman" w:hAnsi="Times New Roman" w:cs="Times New Roman"/>
          <w:color w:val="000000" w:themeColor="text1"/>
          <w:sz w:val="24"/>
          <w:szCs w:val="24"/>
        </w:rPr>
      </w:pPr>
    </w:p>
    <w:p w14:paraId="527EBBD7" w14:textId="77777777" w:rsidR="007D33BC" w:rsidRPr="00221B44" w:rsidRDefault="007D33BC">
      <w:pPr>
        <w:spacing w:line="480" w:lineRule="auto"/>
        <w:jc w:val="center"/>
        <w:rPr>
          <w:rFonts w:ascii="Times New Roman" w:eastAsia="Times New Roman" w:hAnsi="Times New Roman" w:cs="Times New Roman"/>
          <w:color w:val="000000" w:themeColor="text1"/>
          <w:sz w:val="24"/>
          <w:szCs w:val="24"/>
        </w:rPr>
      </w:pPr>
    </w:p>
    <w:p w14:paraId="09970832" w14:textId="77777777" w:rsidR="007D33BC" w:rsidRPr="00221B44" w:rsidRDefault="007D33BC">
      <w:pPr>
        <w:spacing w:line="480" w:lineRule="auto"/>
        <w:rPr>
          <w:rFonts w:ascii="Times New Roman" w:eastAsia="Times New Roman" w:hAnsi="Times New Roman" w:cs="Times New Roman"/>
          <w:b/>
          <w:color w:val="000000" w:themeColor="text1"/>
          <w:sz w:val="24"/>
          <w:szCs w:val="24"/>
        </w:rPr>
      </w:pPr>
    </w:p>
    <w:p w14:paraId="188BE2D2" w14:textId="77777777" w:rsidR="00A07DE6" w:rsidRPr="00221B44" w:rsidRDefault="00A07DE6">
      <w:pPr>
        <w:spacing w:line="480" w:lineRule="auto"/>
        <w:jc w:val="center"/>
        <w:rPr>
          <w:rFonts w:ascii="Times New Roman" w:eastAsia="Times New Roman" w:hAnsi="Times New Roman" w:cs="Times New Roman"/>
          <w:b/>
          <w:color w:val="000000" w:themeColor="text1"/>
          <w:sz w:val="24"/>
          <w:szCs w:val="24"/>
        </w:rPr>
        <w:sectPr w:rsidR="00A07DE6" w:rsidRPr="00221B44" w:rsidSect="00B50D2B">
          <w:headerReference w:type="default" r:id="rId8"/>
          <w:footerReference w:type="default" r:id="rId9"/>
          <w:pgSz w:w="11906" w:h="16838"/>
          <w:pgMar w:top="1440" w:right="1440" w:bottom="1440" w:left="1440" w:header="708" w:footer="708" w:gutter="0"/>
          <w:lnNumType w:countBy="1" w:restart="continuous"/>
          <w:pgNumType w:start="1"/>
          <w:cols w:space="720"/>
          <w:docGrid w:linePitch="299"/>
        </w:sectPr>
      </w:pPr>
    </w:p>
    <w:p w14:paraId="02222482" w14:textId="77777777" w:rsidR="007D33BC" w:rsidRPr="00221B44" w:rsidRDefault="006A118A">
      <w:pPr>
        <w:spacing w:line="480" w:lineRule="auto"/>
        <w:jc w:val="center"/>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b/>
          <w:color w:val="000000" w:themeColor="text1"/>
          <w:sz w:val="24"/>
          <w:szCs w:val="24"/>
        </w:rPr>
        <w:lastRenderedPageBreak/>
        <w:t>Introduction</w:t>
      </w:r>
    </w:p>
    <w:p w14:paraId="72DF477F" w14:textId="61EB690B" w:rsidR="007D33BC" w:rsidRPr="00221B44" w:rsidRDefault="006A118A">
      <w:pPr>
        <w:spacing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An athlete’s ability to adapt to the constraints of their environment</w:t>
      </w:r>
      <w:r w:rsidR="0006386E" w:rsidRPr="00221B44">
        <w:rPr>
          <w:rFonts w:ascii="Times New Roman" w:eastAsia="Times New Roman" w:hAnsi="Times New Roman" w:cs="Times New Roman"/>
          <w:color w:val="000000" w:themeColor="text1"/>
          <w:sz w:val="24"/>
          <w:szCs w:val="24"/>
        </w:rPr>
        <w:t xml:space="preserve">, </w:t>
      </w:r>
      <w:r w:rsidRPr="00221B44">
        <w:rPr>
          <w:rFonts w:ascii="Times New Roman" w:eastAsia="Times New Roman" w:hAnsi="Times New Roman" w:cs="Times New Roman"/>
          <w:color w:val="000000" w:themeColor="text1"/>
          <w:sz w:val="24"/>
          <w:szCs w:val="24"/>
        </w:rPr>
        <w:t xml:space="preserve">whilst </w:t>
      </w:r>
      <w:r w:rsidR="0006386E" w:rsidRPr="00221B44">
        <w:rPr>
          <w:rFonts w:ascii="Times New Roman" w:eastAsia="Times New Roman" w:hAnsi="Times New Roman" w:cs="Times New Roman"/>
          <w:color w:val="000000" w:themeColor="text1"/>
          <w:sz w:val="24"/>
          <w:szCs w:val="24"/>
        </w:rPr>
        <w:t xml:space="preserve">managing </w:t>
      </w:r>
      <w:r w:rsidRPr="00221B44">
        <w:rPr>
          <w:rFonts w:ascii="Times New Roman" w:eastAsia="Times New Roman" w:hAnsi="Times New Roman" w:cs="Times New Roman"/>
          <w:color w:val="000000" w:themeColor="text1"/>
          <w:sz w:val="24"/>
          <w:szCs w:val="24"/>
        </w:rPr>
        <w:t>different emotional states</w:t>
      </w:r>
      <w:r w:rsidR="0006386E"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 xml:space="preserve"> is vital to </w:t>
      </w:r>
      <w:r w:rsidR="0006386E" w:rsidRPr="00221B44">
        <w:rPr>
          <w:rFonts w:ascii="Times New Roman" w:eastAsia="Times New Roman" w:hAnsi="Times New Roman" w:cs="Times New Roman"/>
          <w:color w:val="000000" w:themeColor="text1"/>
          <w:sz w:val="24"/>
          <w:szCs w:val="24"/>
        </w:rPr>
        <w:t xml:space="preserve">successful </w:t>
      </w:r>
      <w:r w:rsidRPr="00221B44">
        <w:rPr>
          <w:rFonts w:ascii="Times New Roman" w:eastAsia="Times New Roman" w:hAnsi="Times New Roman" w:cs="Times New Roman"/>
          <w:color w:val="000000" w:themeColor="text1"/>
          <w:sz w:val="24"/>
          <w:szCs w:val="24"/>
        </w:rPr>
        <w:t>performance (Headrick et al., 2015; Jones, 2003; Lewis</w:t>
      </w:r>
      <w:r w:rsidR="00945E50"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 xml:space="preserve"> 2004). In self-paced tasks such as place kicking in </w:t>
      </w:r>
      <w:r w:rsidR="0006386E" w:rsidRPr="00221B44">
        <w:rPr>
          <w:rFonts w:ascii="Times New Roman" w:eastAsia="Times New Roman" w:hAnsi="Times New Roman" w:cs="Times New Roman"/>
          <w:color w:val="000000" w:themeColor="text1"/>
          <w:sz w:val="24"/>
          <w:szCs w:val="24"/>
        </w:rPr>
        <w:t>R</w:t>
      </w:r>
      <w:r w:rsidRPr="00221B44">
        <w:rPr>
          <w:rFonts w:ascii="Times New Roman" w:eastAsia="Times New Roman" w:hAnsi="Times New Roman" w:cs="Times New Roman"/>
          <w:color w:val="000000" w:themeColor="text1"/>
          <w:sz w:val="24"/>
          <w:szCs w:val="24"/>
        </w:rPr>
        <w:t xml:space="preserve">ugby </w:t>
      </w:r>
      <w:r w:rsidR="0006386E" w:rsidRPr="00221B44">
        <w:rPr>
          <w:rFonts w:ascii="Times New Roman" w:eastAsia="Times New Roman" w:hAnsi="Times New Roman" w:cs="Times New Roman"/>
          <w:color w:val="000000" w:themeColor="text1"/>
          <w:sz w:val="24"/>
          <w:szCs w:val="24"/>
        </w:rPr>
        <w:t>U</w:t>
      </w:r>
      <w:r w:rsidRPr="00221B44">
        <w:rPr>
          <w:rFonts w:ascii="Times New Roman" w:eastAsia="Times New Roman" w:hAnsi="Times New Roman" w:cs="Times New Roman"/>
          <w:color w:val="000000" w:themeColor="text1"/>
          <w:sz w:val="24"/>
          <w:szCs w:val="24"/>
        </w:rPr>
        <w:t xml:space="preserve">nion or putting in golf, performers must execute actions under </w:t>
      </w:r>
      <w:r w:rsidR="0006386E" w:rsidRPr="00221B44">
        <w:rPr>
          <w:rFonts w:ascii="Times New Roman" w:eastAsia="Times New Roman" w:hAnsi="Times New Roman" w:cs="Times New Roman"/>
          <w:color w:val="000000" w:themeColor="text1"/>
          <w:sz w:val="24"/>
          <w:szCs w:val="24"/>
        </w:rPr>
        <w:t>fluctuating</w:t>
      </w:r>
      <w:r w:rsidRPr="00221B44">
        <w:rPr>
          <w:rFonts w:ascii="Times New Roman" w:eastAsia="Times New Roman" w:hAnsi="Times New Roman" w:cs="Times New Roman"/>
          <w:color w:val="000000" w:themeColor="text1"/>
          <w:sz w:val="24"/>
          <w:szCs w:val="24"/>
        </w:rPr>
        <w:t xml:space="preserve"> context</w:t>
      </w:r>
      <w:r w:rsidR="0006386E" w:rsidRPr="00221B44">
        <w:rPr>
          <w:rFonts w:ascii="Times New Roman" w:eastAsia="Times New Roman" w:hAnsi="Times New Roman" w:cs="Times New Roman"/>
          <w:color w:val="000000" w:themeColor="text1"/>
          <w:sz w:val="24"/>
          <w:szCs w:val="24"/>
        </w:rPr>
        <w:t xml:space="preserve">s </w:t>
      </w:r>
      <w:r w:rsidRPr="00221B44">
        <w:rPr>
          <w:rFonts w:ascii="Times New Roman" w:eastAsia="Times New Roman" w:hAnsi="Times New Roman" w:cs="Times New Roman"/>
          <w:color w:val="000000" w:themeColor="text1"/>
          <w:sz w:val="24"/>
          <w:szCs w:val="24"/>
        </w:rPr>
        <w:t xml:space="preserve">(e.g., score, time, </w:t>
      </w:r>
      <w:r w:rsidR="0006386E" w:rsidRPr="00221B44">
        <w:rPr>
          <w:rFonts w:ascii="Times New Roman" w:eastAsia="Times New Roman" w:hAnsi="Times New Roman" w:cs="Times New Roman"/>
          <w:color w:val="000000" w:themeColor="text1"/>
          <w:sz w:val="24"/>
          <w:szCs w:val="24"/>
        </w:rPr>
        <w:t>distance to target</w:t>
      </w:r>
      <w:r w:rsidR="00117D97" w:rsidRPr="00221B44">
        <w:rPr>
          <w:rFonts w:ascii="Times New Roman" w:eastAsia="Times New Roman" w:hAnsi="Times New Roman" w:cs="Times New Roman"/>
          <w:color w:val="000000" w:themeColor="text1"/>
          <w:sz w:val="24"/>
          <w:szCs w:val="24"/>
        </w:rPr>
        <w:t xml:space="preserve">; </w:t>
      </w:r>
      <w:r w:rsidRPr="00221B44">
        <w:rPr>
          <w:rFonts w:ascii="Times New Roman" w:eastAsia="Times New Roman" w:hAnsi="Times New Roman" w:cs="Times New Roman"/>
          <w:color w:val="000000" w:themeColor="text1"/>
          <w:sz w:val="24"/>
          <w:szCs w:val="24"/>
        </w:rPr>
        <w:t xml:space="preserve">Pocock et al., 2018). In golf, putting accounts for 41% of all strokes made during an average round of tournament play (Campbell &amp; Moran, 2014). Therefore, a golfer’s ability to perform under varying constraints is a vital contributor to elite performance (Campbell &amp; Moran, 2014; Carey et al., 2017; Karlsen &amp; Nilsson, 2008; Shaw et al., 2021). To develop this skill, representative training environments that reflect the constraints of the performance </w:t>
      </w:r>
      <w:r w:rsidR="00D44256" w:rsidRPr="00221B44">
        <w:rPr>
          <w:rFonts w:ascii="Times New Roman" w:eastAsia="Times New Roman" w:hAnsi="Times New Roman" w:cs="Times New Roman"/>
          <w:color w:val="000000" w:themeColor="text1"/>
          <w:sz w:val="24"/>
          <w:szCs w:val="24"/>
        </w:rPr>
        <w:t xml:space="preserve">environment </w:t>
      </w:r>
      <w:r w:rsidRPr="00221B44">
        <w:rPr>
          <w:rFonts w:ascii="Times New Roman" w:eastAsia="Times New Roman" w:hAnsi="Times New Roman" w:cs="Times New Roman"/>
          <w:color w:val="000000" w:themeColor="text1"/>
          <w:sz w:val="24"/>
          <w:szCs w:val="24"/>
        </w:rPr>
        <w:t xml:space="preserve">are required (Pinder et al., 2011). </w:t>
      </w:r>
      <w:r w:rsidR="00D44256" w:rsidRPr="00221B44">
        <w:rPr>
          <w:rFonts w:ascii="Times New Roman" w:eastAsia="Times New Roman" w:hAnsi="Times New Roman" w:cs="Times New Roman"/>
          <w:color w:val="000000" w:themeColor="text1"/>
          <w:sz w:val="24"/>
          <w:szCs w:val="24"/>
        </w:rPr>
        <w:t>To inform recommendations on practice design, there is</w:t>
      </w:r>
      <w:r w:rsidRPr="00221B44">
        <w:rPr>
          <w:rFonts w:ascii="Times New Roman" w:eastAsia="Times New Roman" w:hAnsi="Times New Roman" w:cs="Times New Roman"/>
          <w:color w:val="000000" w:themeColor="text1"/>
          <w:sz w:val="24"/>
          <w:szCs w:val="24"/>
        </w:rPr>
        <w:t xml:space="preserve"> a need to understand the constraints placed on golfers during performance in professional tournaments. </w:t>
      </w:r>
    </w:p>
    <w:p w14:paraId="7AC6BCC9" w14:textId="1FCF5414" w:rsidR="007D33BC" w:rsidRPr="00221B44" w:rsidRDefault="006A118A" w:rsidP="13CFE29A">
      <w:pPr>
        <w:spacing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 xml:space="preserve">To understand the demands placed on athletes, conceptual frameworks can provide a lens through which to describe and analyse performance. The ecological dynamics approach </w:t>
      </w:r>
      <w:r w:rsidR="00D44256" w:rsidRPr="00221B44">
        <w:rPr>
          <w:rFonts w:ascii="Times New Roman" w:eastAsia="Times New Roman" w:hAnsi="Times New Roman" w:cs="Times New Roman"/>
          <w:color w:val="000000" w:themeColor="text1"/>
          <w:sz w:val="24"/>
          <w:szCs w:val="24"/>
        </w:rPr>
        <w:t>combines</w:t>
      </w:r>
      <w:r w:rsidRPr="00221B44">
        <w:rPr>
          <w:rFonts w:ascii="Times New Roman" w:eastAsia="Times New Roman" w:hAnsi="Times New Roman" w:cs="Times New Roman"/>
          <w:color w:val="000000" w:themeColor="text1"/>
          <w:sz w:val="24"/>
          <w:szCs w:val="24"/>
        </w:rPr>
        <w:t xml:space="preserve"> well developed theory from ecological psychology and dynamical systems to provide a conceptual framework through which to describe behaviour</w:t>
      </w:r>
      <w:r w:rsidR="00007724" w:rsidRPr="00221B44">
        <w:rPr>
          <w:rFonts w:ascii="Times New Roman" w:eastAsia="Times New Roman" w:hAnsi="Times New Roman" w:cs="Times New Roman"/>
          <w:color w:val="000000" w:themeColor="text1"/>
          <w:sz w:val="24"/>
          <w:szCs w:val="24"/>
        </w:rPr>
        <w:t xml:space="preserve"> (Davids et al., 2013)</w:t>
      </w:r>
      <w:r w:rsidRPr="00221B44">
        <w:rPr>
          <w:rFonts w:ascii="Times New Roman" w:eastAsia="Times New Roman" w:hAnsi="Times New Roman" w:cs="Times New Roman"/>
          <w:color w:val="000000" w:themeColor="text1"/>
          <w:sz w:val="24"/>
          <w:szCs w:val="24"/>
        </w:rPr>
        <w:t>. This approach also builds on Newell’s</w:t>
      </w:r>
      <w:r w:rsidR="00D44256" w:rsidRPr="00221B44">
        <w:rPr>
          <w:rFonts w:ascii="Times New Roman" w:eastAsia="Times New Roman" w:hAnsi="Times New Roman" w:cs="Times New Roman"/>
          <w:color w:val="000000" w:themeColor="text1"/>
          <w:sz w:val="24"/>
          <w:szCs w:val="24"/>
        </w:rPr>
        <w:t xml:space="preserve"> (1986)</w:t>
      </w:r>
      <w:r w:rsidRPr="00221B44">
        <w:rPr>
          <w:rFonts w:ascii="Times New Roman" w:eastAsia="Times New Roman" w:hAnsi="Times New Roman" w:cs="Times New Roman"/>
          <w:color w:val="000000" w:themeColor="text1"/>
          <w:sz w:val="24"/>
          <w:szCs w:val="24"/>
        </w:rPr>
        <w:t xml:space="preserve"> constraints-led approach to describe </w:t>
      </w:r>
      <w:r w:rsidR="00D44256" w:rsidRPr="00221B44">
        <w:rPr>
          <w:rFonts w:ascii="Times New Roman" w:eastAsia="Times New Roman" w:hAnsi="Times New Roman" w:cs="Times New Roman"/>
          <w:color w:val="000000" w:themeColor="text1"/>
          <w:sz w:val="24"/>
          <w:szCs w:val="24"/>
        </w:rPr>
        <w:t xml:space="preserve">human </w:t>
      </w:r>
      <w:r w:rsidRPr="00221B44">
        <w:rPr>
          <w:rFonts w:ascii="Times New Roman" w:eastAsia="Times New Roman" w:hAnsi="Times New Roman" w:cs="Times New Roman"/>
          <w:color w:val="000000" w:themeColor="text1"/>
          <w:sz w:val="24"/>
          <w:szCs w:val="24"/>
        </w:rPr>
        <w:t>behaviour.</w:t>
      </w:r>
      <w:r w:rsidR="004C7402" w:rsidRPr="00221B44">
        <w:rPr>
          <w:rFonts w:ascii="Times New Roman" w:eastAsia="Times New Roman" w:hAnsi="Times New Roman" w:cs="Times New Roman"/>
          <w:color w:val="000000" w:themeColor="text1"/>
          <w:sz w:val="24"/>
          <w:szCs w:val="24"/>
        </w:rPr>
        <w:t xml:space="preserve"> Constraints can be </w:t>
      </w:r>
      <w:r w:rsidR="00EC6A5B" w:rsidRPr="00221B44">
        <w:rPr>
          <w:rFonts w:ascii="Times New Roman" w:eastAsia="Times New Roman" w:hAnsi="Times New Roman" w:cs="Times New Roman"/>
          <w:color w:val="000000" w:themeColor="text1"/>
          <w:sz w:val="24"/>
          <w:szCs w:val="24"/>
        </w:rPr>
        <w:t xml:space="preserve">defined as features which influence the expression of the </w:t>
      </w:r>
      <w:r w:rsidR="00B17DDD" w:rsidRPr="00221B44">
        <w:rPr>
          <w:rFonts w:ascii="Times New Roman" w:eastAsia="Times New Roman" w:hAnsi="Times New Roman" w:cs="Times New Roman"/>
          <w:color w:val="000000" w:themeColor="text1"/>
          <w:sz w:val="24"/>
          <w:szCs w:val="24"/>
        </w:rPr>
        <w:t>form achieved by the system (or sub-system)</w:t>
      </w:r>
      <w:r w:rsidR="00AB27ED" w:rsidRPr="00221B44">
        <w:rPr>
          <w:rFonts w:ascii="Times New Roman" w:eastAsia="Times New Roman" w:hAnsi="Times New Roman" w:cs="Times New Roman"/>
          <w:color w:val="000000" w:themeColor="text1"/>
          <w:sz w:val="24"/>
          <w:szCs w:val="24"/>
        </w:rPr>
        <w:t xml:space="preserve"> seeking a stable state of organisation</w:t>
      </w:r>
      <w:r w:rsidR="003A0B1D" w:rsidRPr="00221B44">
        <w:rPr>
          <w:rFonts w:ascii="Times New Roman" w:eastAsia="Times New Roman" w:hAnsi="Times New Roman" w:cs="Times New Roman"/>
          <w:color w:val="000000" w:themeColor="text1"/>
          <w:sz w:val="24"/>
          <w:szCs w:val="24"/>
        </w:rPr>
        <w:t xml:space="preserve"> </w:t>
      </w:r>
      <w:r w:rsidR="000770C2" w:rsidRPr="00221B44">
        <w:rPr>
          <w:rFonts w:ascii="Times New Roman" w:eastAsia="Times New Roman" w:hAnsi="Times New Roman" w:cs="Times New Roman"/>
          <w:color w:val="000000" w:themeColor="text1"/>
          <w:sz w:val="24"/>
          <w:szCs w:val="24"/>
        </w:rPr>
        <w:t>(</w:t>
      </w:r>
      <w:r w:rsidR="003A0B1D" w:rsidRPr="00221B44">
        <w:rPr>
          <w:rFonts w:ascii="Times New Roman" w:eastAsia="Times New Roman" w:hAnsi="Times New Roman" w:cs="Times New Roman"/>
          <w:color w:val="000000" w:themeColor="text1"/>
          <w:sz w:val="24"/>
          <w:szCs w:val="24"/>
        </w:rPr>
        <w:t>Newell</w:t>
      </w:r>
      <w:r w:rsidR="000770C2" w:rsidRPr="00221B44">
        <w:rPr>
          <w:rFonts w:ascii="Times New Roman" w:eastAsia="Times New Roman" w:hAnsi="Times New Roman" w:cs="Times New Roman"/>
          <w:color w:val="000000" w:themeColor="text1"/>
          <w:sz w:val="24"/>
          <w:szCs w:val="24"/>
        </w:rPr>
        <w:t xml:space="preserve">, </w:t>
      </w:r>
      <w:r w:rsidR="003A0B1D" w:rsidRPr="00221B44">
        <w:rPr>
          <w:rFonts w:ascii="Times New Roman" w:eastAsia="Times New Roman" w:hAnsi="Times New Roman" w:cs="Times New Roman"/>
          <w:color w:val="000000" w:themeColor="text1"/>
          <w:sz w:val="24"/>
          <w:szCs w:val="24"/>
        </w:rPr>
        <w:t xml:space="preserve">1986). </w:t>
      </w:r>
      <w:r w:rsidRPr="00221B44">
        <w:rPr>
          <w:rFonts w:ascii="Times New Roman" w:eastAsia="Times New Roman" w:hAnsi="Times New Roman" w:cs="Times New Roman"/>
          <w:color w:val="000000" w:themeColor="text1"/>
          <w:sz w:val="24"/>
          <w:szCs w:val="24"/>
        </w:rPr>
        <w:t>Newell (1986) proposed that individual, task, and environmental constraints interact to shape behaviour. In this approach, individual constraints include factors such as the physical, physiological, emotional, and cognitive attributes of the performer</w:t>
      </w:r>
      <w:r w:rsidR="003734D4" w:rsidRPr="00221B44">
        <w:rPr>
          <w:rFonts w:ascii="Times New Roman" w:eastAsia="Times New Roman" w:hAnsi="Times New Roman" w:cs="Times New Roman"/>
          <w:color w:val="000000" w:themeColor="text1"/>
          <w:sz w:val="24"/>
          <w:szCs w:val="24"/>
        </w:rPr>
        <w:t xml:space="preserve"> (e.g., </w:t>
      </w:r>
      <w:r w:rsidR="00053B05" w:rsidRPr="00221B44">
        <w:rPr>
          <w:rFonts w:ascii="Times New Roman" w:eastAsia="Times New Roman" w:hAnsi="Times New Roman" w:cs="Times New Roman"/>
          <w:color w:val="000000" w:themeColor="text1"/>
          <w:sz w:val="24"/>
          <w:szCs w:val="24"/>
        </w:rPr>
        <w:t xml:space="preserve">perceived pressure of successfully </w:t>
      </w:r>
      <w:r w:rsidR="00023AE4" w:rsidRPr="00221B44">
        <w:rPr>
          <w:rFonts w:ascii="Times New Roman" w:eastAsia="Times New Roman" w:hAnsi="Times New Roman" w:cs="Times New Roman"/>
          <w:color w:val="000000" w:themeColor="text1"/>
          <w:sz w:val="24"/>
          <w:szCs w:val="24"/>
        </w:rPr>
        <w:t>holing the putt</w:t>
      </w:r>
      <w:r w:rsidR="007B2C3C"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 Task constraints are the specific rules and goals of the task itself</w:t>
      </w:r>
      <w:r w:rsidR="007B2C3C" w:rsidRPr="00221B44">
        <w:rPr>
          <w:rFonts w:ascii="Times New Roman" w:eastAsia="Times New Roman" w:hAnsi="Times New Roman" w:cs="Times New Roman"/>
          <w:color w:val="000000" w:themeColor="text1"/>
          <w:sz w:val="24"/>
          <w:szCs w:val="24"/>
        </w:rPr>
        <w:t xml:space="preserve"> (e.g., </w:t>
      </w:r>
      <w:r w:rsidR="15A752FA" w:rsidRPr="00221B44">
        <w:rPr>
          <w:rFonts w:ascii="Times New Roman" w:eastAsia="Times New Roman" w:hAnsi="Times New Roman" w:cs="Times New Roman"/>
          <w:color w:val="000000" w:themeColor="text1"/>
          <w:sz w:val="24"/>
          <w:szCs w:val="24"/>
        </w:rPr>
        <w:t>putt distance</w:t>
      </w:r>
      <w:r w:rsidR="00957BC2"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 xml:space="preserve">. Environmental constraints refer to factors such as altitude, weather, </w:t>
      </w:r>
      <w:r w:rsidRPr="00221B44">
        <w:rPr>
          <w:rFonts w:ascii="Times New Roman" w:eastAsia="Times New Roman" w:hAnsi="Times New Roman" w:cs="Times New Roman"/>
          <w:color w:val="000000" w:themeColor="text1"/>
          <w:sz w:val="24"/>
          <w:szCs w:val="24"/>
        </w:rPr>
        <w:lastRenderedPageBreak/>
        <w:t xml:space="preserve">lighting, and other surrounding objects as well as societal and cultural norms (Clark, 1995). </w:t>
      </w:r>
      <w:r w:rsidR="00711482" w:rsidRPr="00221B44">
        <w:rPr>
          <w:rFonts w:ascii="Times New Roman" w:eastAsia="Times New Roman" w:hAnsi="Times New Roman" w:cs="Times New Roman"/>
          <w:color w:val="000000" w:themeColor="text1"/>
          <w:sz w:val="24"/>
          <w:szCs w:val="24"/>
        </w:rPr>
        <w:t xml:space="preserve">For example, </w:t>
      </w:r>
      <w:r w:rsidR="005567CD" w:rsidRPr="00221B44">
        <w:rPr>
          <w:rFonts w:ascii="Times New Roman" w:eastAsia="Times New Roman" w:hAnsi="Times New Roman" w:cs="Times New Roman"/>
          <w:color w:val="000000" w:themeColor="text1"/>
          <w:sz w:val="24"/>
          <w:szCs w:val="24"/>
        </w:rPr>
        <w:t xml:space="preserve">condition of the grass that a golfer is putting on. </w:t>
      </w:r>
      <w:r w:rsidRPr="00221B44">
        <w:rPr>
          <w:rFonts w:ascii="Times New Roman" w:eastAsia="Times New Roman" w:hAnsi="Times New Roman" w:cs="Times New Roman"/>
          <w:color w:val="000000" w:themeColor="text1"/>
          <w:sz w:val="24"/>
          <w:szCs w:val="24"/>
        </w:rPr>
        <w:t xml:space="preserve">As such, it is vital to explore the athlete and the information which shapes their performance environment (Davids &amp; Araujo, 2010). </w:t>
      </w:r>
    </w:p>
    <w:p w14:paraId="35456049" w14:textId="692CDD3D" w:rsidR="007D33BC" w:rsidRPr="00221B44" w:rsidRDefault="006A118A">
      <w:pPr>
        <w:spacing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Skilful behaviour in sport is the outcome of an individual’s ability to adapt to these interacting constraints (Connor et al., 2018). To truly understand performance, researchers should consider the impact that these interacting constraints have on an athlete’s performance (Davids et al., 2013). Previous research has shown that athletes adapt their behaviour based on individual constraints such as emotions (Headrick et al., 201</w:t>
      </w:r>
      <w:r w:rsidR="00AD5937" w:rsidRPr="00221B44">
        <w:rPr>
          <w:rFonts w:ascii="Times New Roman" w:eastAsia="Times New Roman" w:hAnsi="Times New Roman" w:cs="Times New Roman"/>
          <w:color w:val="000000" w:themeColor="text1"/>
          <w:sz w:val="24"/>
          <w:szCs w:val="24"/>
        </w:rPr>
        <w:t>5</w:t>
      </w:r>
      <w:r w:rsidRPr="00221B44">
        <w:rPr>
          <w:rFonts w:ascii="Times New Roman" w:eastAsia="Times New Roman" w:hAnsi="Times New Roman" w:cs="Times New Roman"/>
          <w:color w:val="000000" w:themeColor="text1"/>
          <w:sz w:val="24"/>
          <w:szCs w:val="24"/>
        </w:rPr>
        <w:t xml:space="preserve">; Runswick et al., 2018) and task constraints that influence the visual information available to the performer (Stone et al., 2015). However, researchers have often neglected information that is available during performance but is not necessarily available through visual input, referred to as contextual </w:t>
      </w:r>
      <w:r w:rsidR="0056575A" w:rsidRPr="00221B44">
        <w:rPr>
          <w:rFonts w:ascii="Times New Roman" w:eastAsia="Times New Roman" w:hAnsi="Times New Roman" w:cs="Times New Roman"/>
          <w:color w:val="000000" w:themeColor="text1"/>
          <w:sz w:val="24"/>
          <w:szCs w:val="24"/>
        </w:rPr>
        <w:t>constraints</w:t>
      </w:r>
      <w:r w:rsidRPr="00221B44">
        <w:rPr>
          <w:rFonts w:ascii="Times New Roman" w:eastAsia="Times New Roman" w:hAnsi="Times New Roman" w:cs="Times New Roman"/>
          <w:color w:val="000000" w:themeColor="text1"/>
          <w:sz w:val="24"/>
          <w:szCs w:val="24"/>
        </w:rPr>
        <w:t xml:space="preserve"> (see Harris et al., 2022; Runswick et al., 2021). For example, previous shots in tennis</w:t>
      </w:r>
      <w:r w:rsidR="00D44256" w:rsidRPr="00221B44">
        <w:rPr>
          <w:rFonts w:ascii="Times New Roman" w:eastAsia="Times New Roman" w:hAnsi="Times New Roman" w:cs="Times New Roman"/>
          <w:color w:val="000000" w:themeColor="text1"/>
          <w:sz w:val="24"/>
          <w:szCs w:val="24"/>
        </w:rPr>
        <w:t xml:space="preserve"> rallies</w:t>
      </w:r>
      <w:r w:rsidRPr="00221B44">
        <w:rPr>
          <w:rFonts w:ascii="Times New Roman" w:eastAsia="Times New Roman" w:hAnsi="Times New Roman" w:cs="Times New Roman"/>
          <w:color w:val="000000" w:themeColor="text1"/>
          <w:sz w:val="24"/>
          <w:szCs w:val="24"/>
        </w:rPr>
        <w:t xml:space="preserve"> (Murphy et al., 2017) or field settings in cricket (Runswick et al., 2018, 2019) have been shown to affect performance in perceptual-motor tasks. Considering the importance of putting performance in golf and the huge amounts of prize money available in golf (Shaw et al., 2021), it is important to understand contextual </w:t>
      </w:r>
      <w:r w:rsidR="0056575A" w:rsidRPr="00221B44">
        <w:rPr>
          <w:rFonts w:ascii="Times New Roman" w:eastAsia="Times New Roman" w:hAnsi="Times New Roman" w:cs="Times New Roman"/>
          <w:color w:val="000000" w:themeColor="text1"/>
          <w:sz w:val="24"/>
          <w:szCs w:val="24"/>
        </w:rPr>
        <w:t>constraints</w:t>
      </w:r>
      <w:r w:rsidRPr="00221B44">
        <w:rPr>
          <w:rFonts w:ascii="Times New Roman" w:eastAsia="Times New Roman" w:hAnsi="Times New Roman" w:cs="Times New Roman"/>
          <w:color w:val="000000" w:themeColor="text1"/>
          <w:sz w:val="24"/>
          <w:szCs w:val="24"/>
        </w:rPr>
        <w:t xml:space="preserve"> in this task. </w:t>
      </w:r>
    </w:p>
    <w:p w14:paraId="418B8E56" w14:textId="39F2285F" w:rsidR="007D33BC" w:rsidRPr="00221B44" w:rsidRDefault="006E4500" w:rsidP="007927AF">
      <w:pPr>
        <w:spacing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T</w:t>
      </w:r>
      <w:r w:rsidR="006A118A" w:rsidRPr="00221B44">
        <w:rPr>
          <w:rFonts w:ascii="Times New Roman" w:eastAsia="Times New Roman" w:hAnsi="Times New Roman" w:cs="Times New Roman"/>
          <w:color w:val="000000" w:themeColor="text1"/>
          <w:sz w:val="24"/>
          <w:szCs w:val="24"/>
        </w:rPr>
        <w:t xml:space="preserve">he majority of previous research on golf putting has investigated underpinning motor control and cognitive processes but has often focused on putt execution in laboratory environments in the absence of context (e.g., Arsal et al., 2016; </w:t>
      </w:r>
      <w:proofErr w:type="spellStart"/>
      <w:r w:rsidR="006A118A" w:rsidRPr="00221B44">
        <w:rPr>
          <w:rFonts w:ascii="Times New Roman" w:eastAsia="Times New Roman" w:hAnsi="Times New Roman" w:cs="Times New Roman"/>
          <w:color w:val="000000" w:themeColor="text1"/>
          <w:sz w:val="24"/>
          <w:szCs w:val="24"/>
        </w:rPr>
        <w:t>Beilock</w:t>
      </w:r>
      <w:proofErr w:type="spellEnd"/>
      <w:r w:rsidR="006A118A" w:rsidRPr="00221B44">
        <w:rPr>
          <w:rFonts w:ascii="Times New Roman" w:eastAsia="Times New Roman" w:hAnsi="Times New Roman" w:cs="Times New Roman"/>
          <w:color w:val="000000" w:themeColor="text1"/>
          <w:sz w:val="24"/>
          <w:szCs w:val="24"/>
        </w:rPr>
        <w:t xml:space="preserve"> &amp; Carr, 2001</w:t>
      </w:r>
      <w:r w:rsidR="0044225F" w:rsidRPr="00221B44">
        <w:rPr>
          <w:rFonts w:ascii="Times New Roman" w:eastAsia="Times New Roman" w:hAnsi="Times New Roman" w:cs="Times New Roman"/>
          <w:color w:val="000000" w:themeColor="text1"/>
          <w:sz w:val="24"/>
          <w:szCs w:val="24"/>
        </w:rPr>
        <w:t>; Cambell &amp; Moran, 2014</w:t>
      </w:r>
      <w:r w:rsidR="006A118A" w:rsidRPr="00221B44">
        <w:rPr>
          <w:rFonts w:ascii="Times New Roman" w:eastAsia="Times New Roman" w:hAnsi="Times New Roman" w:cs="Times New Roman"/>
          <w:color w:val="000000" w:themeColor="text1"/>
          <w:sz w:val="24"/>
          <w:szCs w:val="24"/>
        </w:rPr>
        <w:t xml:space="preserve">). </w:t>
      </w:r>
      <w:r w:rsidRPr="00221B44">
        <w:rPr>
          <w:rFonts w:ascii="Times New Roman" w:eastAsia="Times New Roman" w:hAnsi="Times New Roman" w:cs="Times New Roman"/>
          <w:color w:val="000000" w:themeColor="text1"/>
          <w:sz w:val="24"/>
          <w:szCs w:val="24"/>
        </w:rPr>
        <w:t xml:space="preserve">However, some progress has been made toward using representative tasks in that </w:t>
      </w:r>
      <w:r w:rsidR="006A118A" w:rsidRPr="00221B44">
        <w:rPr>
          <w:rFonts w:ascii="Times New Roman" w:eastAsia="Times New Roman" w:hAnsi="Times New Roman" w:cs="Times New Roman"/>
          <w:color w:val="000000" w:themeColor="text1"/>
          <w:sz w:val="24"/>
          <w:szCs w:val="24"/>
        </w:rPr>
        <w:t xml:space="preserve">Dias et al. (2014) examined the impact of visually available information (task constraints like putt distance and slope) upon laboratory-based putting performance and found that amateur golfers adapted the duration of the backswing phase, the speed of the club head, and the acceleration at the </w:t>
      </w:r>
      <w:r w:rsidR="00117D97" w:rsidRPr="00221B44">
        <w:rPr>
          <w:rFonts w:ascii="Times New Roman" w:eastAsia="Times New Roman" w:hAnsi="Times New Roman" w:cs="Times New Roman"/>
          <w:color w:val="000000" w:themeColor="text1"/>
          <w:sz w:val="24"/>
          <w:szCs w:val="24"/>
        </w:rPr>
        <w:t xml:space="preserve">point </w:t>
      </w:r>
      <w:r w:rsidR="006A118A" w:rsidRPr="00221B44">
        <w:rPr>
          <w:rFonts w:ascii="Times New Roman" w:eastAsia="Times New Roman" w:hAnsi="Times New Roman" w:cs="Times New Roman"/>
          <w:color w:val="000000" w:themeColor="text1"/>
          <w:sz w:val="24"/>
          <w:szCs w:val="24"/>
        </w:rPr>
        <w:t xml:space="preserve">of impact with the ball. </w:t>
      </w:r>
      <w:r w:rsidR="005E3307" w:rsidRPr="00221B44">
        <w:rPr>
          <w:rFonts w:ascii="Times New Roman" w:eastAsia="Times New Roman" w:hAnsi="Times New Roman" w:cs="Times New Roman"/>
          <w:color w:val="000000" w:themeColor="text1"/>
          <w:sz w:val="24"/>
          <w:szCs w:val="24"/>
        </w:rPr>
        <w:t xml:space="preserve">Similarly, </w:t>
      </w:r>
      <w:r w:rsidR="00F90B1F" w:rsidRPr="00221B44">
        <w:rPr>
          <w:rFonts w:ascii="Times New Roman" w:eastAsia="Times New Roman" w:hAnsi="Times New Roman" w:cs="Times New Roman"/>
          <w:color w:val="000000" w:themeColor="text1"/>
          <w:sz w:val="24"/>
          <w:szCs w:val="24"/>
        </w:rPr>
        <w:lastRenderedPageBreak/>
        <w:t>Carey et al. (202</w:t>
      </w:r>
      <w:r w:rsidR="00F76D24" w:rsidRPr="00221B44">
        <w:rPr>
          <w:rFonts w:ascii="Times New Roman" w:eastAsia="Times New Roman" w:hAnsi="Times New Roman" w:cs="Times New Roman"/>
          <w:color w:val="000000" w:themeColor="text1"/>
          <w:sz w:val="24"/>
          <w:szCs w:val="24"/>
        </w:rPr>
        <w:t>1</w:t>
      </w:r>
      <w:r w:rsidR="00F90B1F" w:rsidRPr="00221B44">
        <w:rPr>
          <w:rFonts w:ascii="Times New Roman" w:eastAsia="Times New Roman" w:hAnsi="Times New Roman" w:cs="Times New Roman"/>
          <w:color w:val="000000" w:themeColor="text1"/>
          <w:sz w:val="24"/>
          <w:szCs w:val="24"/>
        </w:rPr>
        <w:t xml:space="preserve">) </w:t>
      </w:r>
      <w:r w:rsidR="008F65AA" w:rsidRPr="00221B44">
        <w:rPr>
          <w:rFonts w:ascii="Times New Roman" w:eastAsia="Times New Roman" w:hAnsi="Times New Roman" w:cs="Times New Roman"/>
          <w:color w:val="000000" w:themeColor="text1"/>
          <w:sz w:val="24"/>
          <w:szCs w:val="24"/>
        </w:rPr>
        <w:t xml:space="preserve">manipulated </w:t>
      </w:r>
      <w:r w:rsidR="008A5760" w:rsidRPr="00221B44">
        <w:rPr>
          <w:rFonts w:ascii="Times New Roman" w:eastAsia="Times New Roman" w:hAnsi="Times New Roman" w:cs="Times New Roman"/>
          <w:color w:val="000000" w:themeColor="text1"/>
          <w:sz w:val="24"/>
          <w:szCs w:val="24"/>
        </w:rPr>
        <w:t xml:space="preserve">an indoor putting surface </w:t>
      </w:r>
      <w:r w:rsidR="0049470C" w:rsidRPr="00221B44">
        <w:rPr>
          <w:rFonts w:ascii="Times New Roman" w:eastAsia="Times New Roman" w:hAnsi="Times New Roman" w:cs="Times New Roman"/>
          <w:color w:val="000000" w:themeColor="text1"/>
          <w:sz w:val="24"/>
          <w:szCs w:val="24"/>
        </w:rPr>
        <w:t xml:space="preserve">to afford both straight and sloped putts </w:t>
      </w:r>
      <w:r w:rsidR="00750F48" w:rsidRPr="00221B44">
        <w:rPr>
          <w:rFonts w:ascii="Times New Roman" w:eastAsia="Times New Roman" w:hAnsi="Times New Roman" w:cs="Times New Roman"/>
          <w:color w:val="000000" w:themeColor="text1"/>
          <w:sz w:val="24"/>
          <w:szCs w:val="24"/>
        </w:rPr>
        <w:t>and found</w:t>
      </w:r>
      <w:r w:rsidR="004204D6" w:rsidRPr="00221B44">
        <w:rPr>
          <w:rFonts w:ascii="Times New Roman" w:eastAsia="Times New Roman" w:hAnsi="Times New Roman" w:cs="Times New Roman"/>
          <w:color w:val="000000" w:themeColor="text1"/>
          <w:sz w:val="24"/>
          <w:szCs w:val="24"/>
        </w:rPr>
        <w:t xml:space="preserve"> </w:t>
      </w:r>
      <w:r w:rsidR="00CB36EC" w:rsidRPr="00221B44">
        <w:rPr>
          <w:rFonts w:ascii="Times New Roman" w:eastAsia="Times New Roman" w:hAnsi="Times New Roman" w:cs="Times New Roman"/>
          <w:color w:val="000000" w:themeColor="text1"/>
          <w:sz w:val="24"/>
          <w:szCs w:val="24"/>
        </w:rPr>
        <w:t xml:space="preserve">less variable quiet </w:t>
      </w:r>
      <w:r w:rsidR="0069211F" w:rsidRPr="00221B44">
        <w:rPr>
          <w:rFonts w:ascii="Times New Roman" w:eastAsia="Times New Roman" w:hAnsi="Times New Roman" w:cs="Times New Roman"/>
          <w:color w:val="000000" w:themeColor="text1"/>
          <w:sz w:val="24"/>
          <w:szCs w:val="24"/>
        </w:rPr>
        <w:t xml:space="preserve">eye </w:t>
      </w:r>
      <w:r w:rsidR="00CB36EC" w:rsidRPr="00221B44">
        <w:rPr>
          <w:rFonts w:ascii="Times New Roman" w:eastAsia="Times New Roman" w:hAnsi="Times New Roman" w:cs="Times New Roman"/>
          <w:color w:val="000000" w:themeColor="text1"/>
          <w:sz w:val="24"/>
          <w:szCs w:val="24"/>
        </w:rPr>
        <w:t xml:space="preserve">duration </w:t>
      </w:r>
      <w:r w:rsidR="0069211F" w:rsidRPr="00221B44">
        <w:rPr>
          <w:rFonts w:ascii="Times New Roman" w:eastAsia="Times New Roman" w:hAnsi="Times New Roman" w:cs="Times New Roman"/>
          <w:color w:val="000000" w:themeColor="text1"/>
          <w:sz w:val="24"/>
          <w:szCs w:val="24"/>
        </w:rPr>
        <w:t xml:space="preserve">to be associated with successful performance </w:t>
      </w:r>
      <w:r w:rsidR="004204D6" w:rsidRPr="00221B44">
        <w:rPr>
          <w:rFonts w:ascii="Times New Roman" w:eastAsia="Times New Roman" w:hAnsi="Times New Roman" w:cs="Times New Roman"/>
          <w:color w:val="000000" w:themeColor="text1"/>
          <w:sz w:val="24"/>
          <w:szCs w:val="24"/>
        </w:rPr>
        <w:t>and extended periods of</w:t>
      </w:r>
      <w:r w:rsidR="00BA479F" w:rsidRPr="00221B44">
        <w:rPr>
          <w:rFonts w:ascii="Times New Roman" w:eastAsia="Times New Roman" w:hAnsi="Times New Roman" w:cs="Times New Roman"/>
          <w:color w:val="000000" w:themeColor="text1"/>
          <w:sz w:val="24"/>
          <w:szCs w:val="24"/>
        </w:rPr>
        <w:t xml:space="preserve"> quiet eye</w:t>
      </w:r>
      <w:r w:rsidR="004204D6" w:rsidRPr="00221B44">
        <w:rPr>
          <w:rFonts w:ascii="Times New Roman" w:eastAsia="Times New Roman" w:hAnsi="Times New Roman" w:cs="Times New Roman"/>
          <w:color w:val="000000" w:themeColor="text1"/>
          <w:sz w:val="24"/>
          <w:szCs w:val="24"/>
        </w:rPr>
        <w:t xml:space="preserve"> </w:t>
      </w:r>
      <w:r w:rsidR="00BA479F" w:rsidRPr="00221B44">
        <w:rPr>
          <w:rFonts w:ascii="Times New Roman" w:eastAsia="Times New Roman" w:hAnsi="Times New Roman" w:cs="Times New Roman"/>
          <w:color w:val="000000" w:themeColor="text1"/>
          <w:sz w:val="24"/>
          <w:szCs w:val="24"/>
        </w:rPr>
        <w:t>to be</w:t>
      </w:r>
      <w:r w:rsidR="004204D6" w:rsidRPr="00221B44">
        <w:rPr>
          <w:rFonts w:ascii="Times New Roman" w:eastAsia="Times New Roman" w:hAnsi="Times New Roman" w:cs="Times New Roman"/>
          <w:color w:val="000000" w:themeColor="text1"/>
          <w:sz w:val="24"/>
          <w:szCs w:val="24"/>
        </w:rPr>
        <w:t xml:space="preserve"> associated with a decline in performance. Previous experience and current skill level were </w:t>
      </w:r>
      <w:r w:rsidR="00390456" w:rsidRPr="00221B44">
        <w:rPr>
          <w:rFonts w:ascii="Times New Roman" w:eastAsia="Times New Roman" w:hAnsi="Times New Roman" w:cs="Times New Roman"/>
          <w:color w:val="000000" w:themeColor="text1"/>
          <w:sz w:val="24"/>
          <w:szCs w:val="24"/>
        </w:rPr>
        <w:t>not observed to influence performance.</w:t>
      </w:r>
      <w:r w:rsidR="007927AF" w:rsidRPr="00221B44">
        <w:rPr>
          <w:rFonts w:ascii="Times New Roman" w:eastAsia="Times New Roman" w:hAnsi="Times New Roman" w:cs="Times New Roman"/>
          <w:color w:val="000000" w:themeColor="text1"/>
          <w:sz w:val="24"/>
          <w:szCs w:val="24"/>
        </w:rPr>
        <w:t xml:space="preserve"> </w:t>
      </w:r>
      <w:r w:rsidR="006A118A" w:rsidRPr="00221B44">
        <w:rPr>
          <w:rFonts w:ascii="Times New Roman" w:eastAsia="Times New Roman" w:hAnsi="Times New Roman" w:cs="Times New Roman"/>
          <w:color w:val="000000" w:themeColor="text1"/>
          <w:sz w:val="24"/>
          <w:szCs w:val="24"/>
        </w:rPr>
        <w:t xml:space="preserve">One study has </w:t>
      </w:r>
      <w:r w:rsidR="007927AF" w:rsidRPr="00221B44">
        <w:rPr>
          <w:rFonts w:ascii="Times New Roman" w:eastAsia="Times New Roman" w:hAnsi="Times New Roman" w:cs="Times New Roman"/>
          <w:color w:val="000000" w:themeColor="text1"/>
          <w:sz w:val="24"/>
          <w:szCs w:val="24"/>
        </w:rPr>
        <w:t xml:space="preserve">explicitly </w:t>
      </w:r>
      <w:r w:rsidR="006A118A" w:rsidRPr="00221B44">
        <w:rPr>
          <w:rFonts w:ascii="Times New Roman" w:eastAsia="Times New Roman" w:hAnsi="Times New Roman" w:cs="Times New Roman"/>
          <w:color w:val="000000" w:themeColor="text1"/>
          <w:sz w:val="24"/>
          <w:szCs w:val="24"/>
        </w:rPr>
        <w:t xml:space="preserve">investigated contextual </w:t>
      </w:r>
      <w:r w:rsidR="0056575A" w:rsidRPr="00221B44">
        <w:rPr>
          <w:rFonts w:ascii="Times New Roman" w:eastAsia="Times New Roman" w:hAnsi="Times New Roman" w:cs="Times New Roman"/>
          <w:color w:val="000000" w:themeColor="text1"/>
          <w:sz w:val="24"/>
          <w:szCs w:val="24"/>
        </w:rPr>
        <w:t>constraints</w:t>
      </w:r>
      <w:r w:rsidR="006A118A" w:rsidRPr="00221B44">
        <w:rPr>
          <w:rFonts w:ascii="Times New Roman" w:eastAsia="Times New Roman" w:hAnsi="Times New Roman" w:cs="Times New Roman"/>
          <w:color w:val="000000" w:themeColor="text1"/>
          <w:sz w:val="24"/>
          <w:szCs w:val="24"/>
        </w:rPr>
        <w:t xml:space="preserve"> in golf putting experimentally. Runswick et al. (2021) had novice golfers perform putts either with no context or to win or tie a hole. Results suggested that context affected quiet eye duration</w:t>
      </w:r>
      <w:r w:rsidR="00ED333B" w:rsidRPr="00221B44">
        <w:rPr>
          <w:rFonts w:ascii="Times New Roman" w:eastAsia="Times New Roman" w:hAnsi="Times New Roman" w:cs="Times New Roman"/>
          <w:color w:val="000000" w:themeColor="text1"/>
          <w:sz w:val="24"/>
          <w:szCs w:val="24"/>
        </w:rPr>
        <w:t xml:space="preserve"> (i.e., focus on the ball)</w:t>
      </w:r>
      <w:r w:rsidR="006A118A" w:rsidRPr="00221B44">
        <w:rPr>
          <w:rFonts w:ascii="Times New Roman" w:eastAsia="Times New Roman" w:hAnsi="Times New Roman" w:cs="Times New Roman"/>
          <w:color w:val="000000" w:themeColor="text1"/>
          <w:sz w:val="24"/>
          <w:szCs w:val="24"/>
        </w:rPr>
        <w:t xml:space="preserve"> and putting performance. </w:t>
      </w:r>
      <w:r w:rsidR="00BD5751" w:rsidRPr="00221B44">
        <w:rPr>
          <w:rFonts w:ascii="Times New Roman" w:eastAsia="Times New Roman" w:hAnsi="Times New Roman" w:cs="Times New Roman"/>
          <w:color w:val="000000" w:themeColor="text1"/>
          <w:sz w:val="24"/>
          <w:szCs w:val="24"/>
        </w:rPr>
        <w:t>Aside from Carey et al. (202</w:t>
      </w:r>
      <w:r w:rsidR="00F76D24" w:rsidRPr="00221B44">
        <w:rPr>
          <w:rFonts w:ascii="Times New Roman" w:eastAsia="Times New Roman" w:hAnsi="Times New Roman" w:cs="Times New Roman"/>
          <w:color w:val="000000" w:themeColor="text1"/>
          <w:sz w:val="24"/>
          <w:szCs w:val="24"/>
        </w:rPr>
        <w:t>1</w:t>
      </w:r>
      <w:r w:rsidR="00BD5751" w:rsidRPr="00221B44">
        <w:rPr>
          <w:rFonts w:ascii="Times New Roman" w:eastAsia="Times New Roman" w:hAnsi="Times New Roman" w:cs="Times New Roman"/>
          <w:color w:val="000000" w:themeColor="text1"/>
          <w:sz w:val="24"/>
          <w:szCs w:val="24"/>
        </w:rPr>
        <w:t xml:space="preserve">), this work was conducted with novice players and fails to give insight into the contextual </w:t>
      </w:r>
      <w:r w:rsidR="0056575A" w:rsidRPr="00221B44">
        <w:rPr>
          <w:rFonts w:ascii="Times New Roman" w:eastAsia="Times New Roman" w:hAnsi="Times New Roman" w:cs="Times New Roman"/>
          <w:color w:val="000000" w:themeColor="text1"/>
          <w:sz w:val="24"/>
          <w:szCs w:val="24"/>
        </w:rPr>
        <w:t xml:space="preserve">constraints </w:t>
      </w:r>
      <w:r w:rsidR="00BD5751" w:rsidRPr="00221B44">
        <w:rPr>
          <w:rFonts w:ascii="Times New Roman" w:eastAsia="Times New Roman" w:hAnsi="Times New Roman" w:cs="Times New Roman"/>
          <w:color w:val="000000" w:themeColor="text1"/>
          <w:sz w:val="24"/>
          <w:szCs w:val="24"/>
        </w:rPr>
        <w:t xml:space="preserve">and other </w:t>
      </w:r>
      <w:r w:rsidR="0056575A" w:rsidRPr="00221B44">
        <w:rPr>
          <w:rFonts w:ascii="Times New Roman" w:eastAsia="Times New Roman" w:hAnsi="Times New Roman" w:cs="Times New Roman"/>
          <w:color w:val="000000" w:themeColor="text1"/>
          <w:sz w:val="24"/>
          <w:szCs w:val="24"/>
        </w:rPr>
        <w:t>factors</w:t>
      </w:r>
      <w:r w:rsidR="00BD5751" w:rsidRPr="00221B44">
        <w:rPr>
          <w:rFonts w:ascii="Times New Roman" w:eastAsia="Times New Roman" w:hAnsi="Times New Roman" w:cs="Times New Roman"/>
          <w:color w:val="000000" w:themeColor="text1"/>
          <w:sz w:val="24"/>
          <w:szCs w:val="24"/>
        </w:rPr>
        <w:t xml:space="preserve"> faced by high-level golfers in competition. </w:t>
      </w:r>
    </w:p>
    <w:p w14:paraId="21E04D77" w14:textId="29E8FACF" w:rsidR="007D33BC" w:rsidRPr="00221B44" w:rsidRDefault="006A118A">
      <w:pPr>
        <w:spacing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 xml:space="preserve">Work that has taken place on the course with context available has primarily used think aloud methods to capture thought processes during ‘competition’ play (Whitehead et al., 2016). For example, Whitehead et al. (2021) captured on-course cognitions during a staged competition to create a framework of cognitive processing in golf before and after the shot was played. This included acknowledgement of contextual </w:t>
      </w:r>
      <w:r w:rsidR="003F4D01" w:rsidRPr="00221B44">
        <w:rPr>
          <w:rFonts w:ascii="Times New Roman" w:eastAsia="Times New Roman" w:hAnsi="Times New Roman" w:cs="Times New Roman"/>
          <w:color w:val="000000" w:themeColor="text1"/>
          <w:sz w:val="24"/>
          <w:szCs w:val="24"/>
        </w:rPr>
        <w:t xml:space="preserve">constraints </w:t>
      </w:r>
      <w:r w:rsidRPr="00221B44">
        <w:rPr>
          <w:rFonts w:ascii="Times New Roman" w:eastAsia="Times New Roman" w:hAnsi="Times New Roman" w:cs="Times New Roman"/>
          <w:color w:val="000000" w:themeColor="text1"/>
          <w:sz w:val="24"/>
          <w:szCs w:val="24"/>
        </w:rPr>
        <w:t>and context specific cognitive processes</w:t>
      </w:r>
      <w:r w:rsidR="00374218" w:rsidRPr="00221B44">
        <w:rPr>
          <w:rFonts w:ascii="Times New Roman" w:eastAsia="Times New Roman" w:hAnsi="Times New Roman" w:cs="Times New Roman"/>
          <w:color w:val="000000" w:themeColor="text1"/>
          <w:sz w:val="24"/>
          <w:szCs w:val="24"/>
        </w:rPr>
        <w:t xml:space="preserve">, including </w:t>
      </w:r>
      <w:r w:rsidR="003F6952" w:rsidRPr="00221B44">
        <w:rPr>
          <w:rFonts w:ascii="Times New Roman" w:eastAsia="Times New Roman" w:hAnsi="Times New Roman" w:cs="Times New Roman"/>
          <w:color w:val="000000" w:themeColor="text1"/>
          <w:sz w:val="24"/>
          <w:szCs w:val="24"/>
        </w:rPr>
        <w:t>golfers reporting thought processes on competition status and dwelling on previous shots</w:t>
      </w:r>
      <w:r w:rsidRPr="00221B44">
        <w:rPr>
          <w:rFonts w:ascii="Times New Roman" w:eastAsia="Times New Roman" w:hAnsi="Times New Roman" w:cs="Times New Roman"/>
          <w:color w:val="000000" w:themeColor="text1"/>
          <w:sz w:val="24"/>
          <w:szCs w:val="24"/>
        </w:rPr>
        <w:t xml:space="preserve">. While this is a step toward capturing data on the constraints experienced in competition, the sample included amateur </w:t>
      </w:r>
      <w:r w:rsidR="003474A2" w:rsidRPr="00221B44">
        <w:rPr>
          <w:rFonts w:ascii="Times New Roman" w:eastAsia="Times New Roman" w:hAnsi="Times New Roman" w:cs="Times New Roman"/>
          <w:color w:val="000000" w:themeColor="text1"/>
          <w:sz w:val="24"/>
          <w:szCs w:val="24"/>
        </w:rPr>
        <w:t>golfers</w:t>
      </w:r>
      <w:r w:rsidRPr="00221B44">
        <w:rPr>
          <w:rFonts w:ascii="Times New Roman" w:eastAsia="Times New Roman" w:hAnsi="Times New Roman" w:cs="Times New Roman"/>
          <w:color w:val="000000" w:themeColor="text1"/>
          <w:sz w:val="24"/>
          <w:szCs w:val="24"/>
        </w:rPr>
        <w:t xml:space="preserve"> playing six holes. To advance our understanding of cognitive processes of professional golfers during decision-making (green reading</w:t>
      </w:r>
      <w:r w:rsidR="001E01C0" w:rsidRPr="00221B44">
        <w:rPr>
          <w:rStyle w:val="FootnoteReference"/>
          <w:rFonts w:ascii="Times New Roman" w:eastAsia="Times New Roman" w:hAnsi="Times New Roman" w:cs="Times New Roman"/>
          <w:color w:val="000000" w:themeColor="text1"/>
          <w:sz w:val="24"/>
          <w:szCs w:val="24"/>
        </w:rPr>
        <w:footnoteReference w:id="1"/>
      </w:r>
      <w:r w:rsidRPr="00221B44">
        <w:rPr>
          <w:rFonts w:ascii="Times New Roman" w:eastAsia="Times New Roman" w:hAnsi="Times New Roman" w:cs="Times New Roman"/>
          <w:color w:val="000000" w:themeColor="text1"/>
          <w:sz w:val="24"/>
          <w:szCs w:val="24"/>
        </w:rPr>
        <w:t xml:space="preserve">) and putting, Shaw et al. (2021) found that amateur golfers verbalised more technical execution related statements in comparison to professional golfers who concentrated more on outcome focused planning when putting on a real golf course. Despite advancing our understanding of expert-novice differences and the impact of </w:t>
      </w:r>
      <w:r w:rsidRPr="00221B44">
        <w:rPr>
          <w:rFonts w:ascii="Times New Roman" w:eastAsia="Times New Roman" w:hAnsi="Times New Roman" w:cs="Times New Roman"/>
          <w:color w:val="000000" w:themeColor="text1"/>
          <w:sz w:val="24"/>
          <w:szCs w:val="24"/>
        </w:rPr>
        <w:lastRenderedPageBreak/>
        <w:t>constraints on putting performance, future research needs to examine the full spectrum of constraints (including contextual</w:t>
      </w:r>
      <w:r w:rsidR="003F4D01" w:rsidRPr="00221B44">
        <w:rPr>
          <w:rFonts w:ascii="Times New Roman" w:eastAsia="Times New Roman" w:hAnsi="Times New Roman" w:cs="Times New Roman"/>
          <w:color w:val="000000" w:themeColor="text1"/>
          <w:sz w:val="24"/>
          <w:szCs w:val="24"/>
        </w:rPr>
        <w:t xml:space="preserve"> constraints</w:t>
      </w:r>
      <w:r w:rsidRPr="00221B44">
        <w:rPr>
          <w:rFonts w:ascii="Times New Roman" w:eastAsia="Times New Roman" w:hAnsi="Times New Roman" w:cs="Times New Roman"/>
          <w:color w:val="000000" w:themeColor="text1"/>
          <w:sz w:val="24"/>
          <w:szCs w:val="24"/>
        </w:rPr>
        <w:t xml:space="preserve">) that professional golfers face during competition.  </w:t>
      </w:r>
    </w:p>
    <w:p w14:paraId="0963C387" w14:textId="7B399C66" w:rsidR="003859A7" w:rsidRPr="00221B44" w:rsidRDefault="006A118A" w:rsidP="003859A7">
      <w:pPr>
        <w:spacing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 xml:space="preserve">One way of capturing data from high-level performers on what they face during competition is through interviews. Pocock et al. (2020) interviewed six professional rugby players who took place kicks for their teams and found 11 key constraints that influenced performance, including individual constraints (e.g., expectations and fatigue), task constraints (e.g., angle and distance to the posts), and environmental </w:t>
      </w:r>
      <w:r w:rsidR="003F4D01" w:rsidRPr="00221B44">
        <w:rPr>
          <w:rFonts w:ascii="Times New Roman" w:eastAsia="Times New Roman" w:hAnsi="Times New Roman" w:cs="Times New Roman"/>
          <w:color w:val="000000" w:themeColor="text1"/>
          <w:sz w:val="24"/>
          <w:szCs w:val="24"/>
        </w:rPr>
        <w:t>constraints</w:t>
      </w:r>
      <w:r w:rsidRPr="00221B44">
        <w:rPr>
          <w:rFonts w:ascii="Times New Roman" w:eastAsia="Times New Roman" w:hAnsi="Times New Roman" w:cs="Times New Roman"/>
          <w:color w:val="000000" w:themeColor="text1"/>
          <w:sz w:val="24"/>
          <w:szCs w:val="24"/>
        </w:rPr>
        <w:t xml:space="preserve"> (e.g., weather). While these findings </w:t>
      </w:r>
      <w:r w:rsidR="00D72696" w:rsidRPr="00221B44">
        <w:rPr>
          <w:rFonts w:ascii="Times New Roman" w:eastAsia="Times New Roman" w:hAnsi="Times New Roman" w:cs="Times New Roman"/>
          <w:color w:val="000000" w:themeColor="text1"/>
          <w:sz w:val="24"/>
          <w:szCs w:val="24"/>
        </w:rPr>
        <w:t xml:space="preserve">were </w:t>
      </w:r>
      <w:r w:rsidR="00E070EF" w:rsidRPr="00221B44">
        <w:rPr>
          <w:rFonts w:ascii="Times New Roman" w:eastAsia="Times New Roman" w:hAnsi="Times New Roman" w:cs="Times New Roman"/>
          <w:color w:val="000000" w:themeColor="text1"/>
          <w:sz w:val="24"/>
          <w:szCs w:val="24"/>
        </w:rPr>
        <w:t>linked to</w:t>
      </w:r>
      <w:r w:rsidR="00D72696" w:rsidRPr="00221B44">
        <w:rPr>
          <w:rFonts w:ascii="Times New Roman" w:eastAsia="Times New Roman" w:hAnsi="Times New Roman" w:cs="Times New Roman"/>
          <w:color w:val="000000" w:themeColor="text1"/>
          <w:sz w:val="24"/>
          <w:szCs w:val="24"/>
        </w:rPr>
        <w:t xml:space="preserve"> the constraints led approach</w:t>
      </w:r>
      <w:r w:rsidRPr="00221B44">
        <w:rPr>
          <w:rFonts w:ascii="Times New Roman" w:eastAsia="Times New Roman" w:hAnsi="Times New Roman" w:cs="Times New Roman"/>
          <w:color w:val="000000" w:themeColor="text1"/>
          <w:sz w:val="24"/>
          <w:szCs w:val="24"/>
        </w:rPr>
        <w:t xml:space="preserve"> (Newell, 1986), Pocock et al. (2020) also found that performers experienced situational (or contextual) constraints, such as previous performances and the score margin, which impacted their performance. This supports the assertion of Runswick et al (2021) that golf putting could be affected by such non-visual sources of information about the task. </w:t>
      </w:r>
      <w:r w:rsidR="00D050FC" w:rsidRPr="00221B44">
        <w:rPr>
          <w:rFonts w:ascii="Times New Roman" w:eastAsia="Times New Roman" w:hAnsi="Times New Roman" w:cs="Times New Roman"/>
          <w:color w:val="000000" w:themeColor="text1"/>
          <w:sz w:val="24"/>
          <w:szCs w:val="24"/>
        </w:rPr>
        <w:t xml:space="preserve">Further </w:t>
      </w:r>
      <w:r w:rsidRPr="00221B44">
        <w:rPr>
          <w:rFonts w:ascii="Times New Roman" w:eastAsia="Times New Roman" w:hAnsi="Times New Roman" w:cs="Times New Roman"/>
          <w:color w:val="000000" w:themeColor="text1"/>
          <w:sz w:val="24"/>
          <w:szCs w:val="24"/>
        </w:rPr>
        <w:t xml:space="preserve">research </w:t>
      </w:r>
      <w:r w:rsidR="006D63D9" w:rsidRPr="00221B44">
        <w:rPr>
          <w:rFonts w:ascii="Times New Roman" w:eastAsia="Times New Roman" w:hAnsi="Times New Roman" w:cs="Times New Roman"/>
          <w:color w:val="000000" w:themeColor="text1"/>
          <w:sz w:val="24"/>
          <w:szCs w:val="24"/>
        </w:rPr>
        <w:t>using alternative approaches such as qual</w:t>
      </w:r>
      <w:r w:rsidRPr="00221B44">
        <w:rPr>
          <w:rFonts w:ascii="Times New Roman" w:eastAsia="Times New Roman" w:hAnsi="Times New Roman" w:cs="Times New Roman"/>
          <w:color w:val="000000" w:themeColor="text1"/>
          <w:sz w:val="24"/>
          <w:szCs w:val="24"/>
        </w:rPr>
        <w:t>i</w:t>
      </w:r>
      <w:r w:rsidR="006D63D9" w:rsidRPr="00221B44">
        <w:rPr>
          <w:rFonts w:ascii="Times New Roman" w:eastAsia="Times New Roman" w:hAnsi="Times New Roman" w:cs="Times New Roman"/>
          <w:color w:val="000000" w:themeColor="text1"/>
          <w:sz w:val="24"/>
          <w:szCs w:val="24"/>
        </w:rPr>
        <w:t>tative methods are</w:t>
      </w:r>
      <w:r w:rsidRPr="00221B44">
        <w:rPr>
          <w:rFonts w:ascii="Times New Roman" w:eastAsia="Times New Roman" w:hAnsi="Times New Roman" w:cs="Times New Roman"/>
          <w:color w:val="000000" w:themeColor="text1"/>
          <w:sz w:val="24"/>
          <w:szCs w:val="24"/>
        </w:rPr>
        <w:t xml:space="preserve"> therefore warranted to advance our understanding of the influence of contextual constraints on performance in high-level golfers. </w:t>
      </w:r>
      <w:r w:rsidR="00C578AC" w:rsidRPr="00221B44">
        <w:rPr>
          <w:rFonts w:ascii="Times New Roman" w:eastAsia="Times New Roman" w:hAnsi="Times New Roman" w:cs="Times New Roman"/>
          <w:color w:val="000000" w:themeColor="text1"/>
          <w:sz w:val="24"/>
          <w:szCs w:val="24"/>
        </w:rPr>
        <w:t>Indeed</w:t>
      </w:r>
      <w:r w:rsidR="00A312AF" w:rsidRPr="00221B44">
        <w:rPr>
          <w:rFonts w:ascii="Times New Roman" w:eastAsia="Times New Roman" w:hAnsi="Times New Roman" w:cs="Times New Roman"/>
          <w:color w:val="000000" w:themeColor="text1"/>
          <w:sz w:val="24"/>
          <w:szCs w:val="24"/>
        </w:rPr>
        <w:t xml:space="preserve">, research </w:t>
      </w:r>
      <w:r w:rsidR="008F4C0F" w:rsidRPr="00221B44">
        <w:rPr>
          <w:rFonts w:ascii="Times New Roman" w:eastAsia="Times New Roman" w:hAnsi="Times New Roman" w:cs="Times New Roman"/>
          <w:color w:val="000000" w:themeColor="text1"/>
          <w:sz w:val="24"/>
          <w:szCs w:val="24"/>
        </w:rPr>
        <w:t>(</w:t>
      </w:r>
      <w:r w:rsidR="00AE1DFC" w:rsidRPr="00221B44">
        <w:rPr>
          <w:rFonts w:ascii="Times New Roman" w:eastAsia="Times New Roman" w:hAnsi="Times New Roman" w:cs="Times New Roman"/>
          <w:color w:val="000000" w:themeColor="text1"/>
          <w:sz w:val="24"/>
          <w:szCs w:val="24"/>
        </w:rPr>
        <w:t xml:space="preserve">see summary in </w:t>
      </w:r>
      <w:r w:rsidR="000D2D8E" w:rsidRPr="00221B44">
        <w:rPr>
          <w:rFonts w:ascii="Times New Roman" w:eastAsia="Times New Roman" w:hAnsi="Times New Roman" w:cs="Times New Roman"/>
          <w:color w:val="000000" w:themeColor="text1"/>
          <w:sz w:val="24"/>
          <w:szCs w:val="24"/>
        </w:rPr>
        <w:t>Eklund &amp; Tenen</w:t>
      </w:r>
      <w:r w:rsidR="00E07285" w:rsidRPr="00221B44">
        <w:rPr>
          <w:rFonts w:ascii="Times New Roman" w:eastAsia="Times New Roman" w:hAnsi="Times New Roman" w:cs="Times New Roman"/>
          <w:color w:val="000000" w:themeColor="text1"/>
          <w:sz w:val="24"/>
          <w:szCs w:val="24"/>
        </w:rPr>
        <w:t xml:space="preserve">baum, 2014) </w:t>
      </w:r>
      <w:r w:rsidR="00A312AF" w:rsidRPr="00221B44">
        <w:rPr>
          <w:rFonts w:ascii="Times New Roman" w:eastAsia="Times New Roman" w:hAnsi="Times New Roman" w:cs="Times New Roman"/>
          <w:color w:val="000000" w:themeColor="text1"/>
          <w:sz w:val="24"/>
          <w:szCs w:val="24"/>
        </w:rPr>
        <w:t xml:space="preserve">has </w:t>
      </w:r>
      <w:r w:rsidR="0099456E" w:rsidRPr="00221B44">
        <w:rPr>
          <w:rFonts w:ascii="Times New Roman" w:eastAsia="Times New Roman" w:hAnsi="Times New Roman" w:cs="Times New Roman"/>
          <w:color w:val="000000" w:themeColor="text1"/>
          <w:sz w:val="24"/>
          <w:szCs w:val="24"/>
        </w:rPr>
        <w:t xml:space="preserve">consistently demonstrated that </w:t>
      </w:r>
      <w:r w:rsidR="008D4640" w:rsidRPr="00221B44">
        <w:rPr>
          <w:rFonts w:ascii="Times New Roman" w:eastAsia="Times New Roman" w:hAnsi="Times New Roman" w:cs="Times New Roman"/>
          <w:color w:val="000000" w:themeColor="text1"/>
          <w:sz w:val="24"/>
          <w:szCs w:val="24"/>
        </w:rPr>
        <w:t>exp</w:t>
      </w:r>
      <w:r w:rsidR="00646AD4" w:rsidRPr="00221B44">
        <w:rPr>
          <w:rFonts w:ascii="Times New Roman" w:eastAsia="Times New Roman" w:hAnsi="Times New Roman" w:cs="Times New Roman"/>
          <w:color w:val="000000" w:themeColor="text1"/>
          <w:sz w:val="24"/>
          <w:szCs w:val="24"/>
        </w:rPr>
        <w:t>ert athletes</w:t>
      </w:r>
      <w:r w:rsidR="00491D35" w:rsidRPr="00221B44">
        <w:rPr>
          <w:rFonts w:ascii="Times New Roman" w:eastAsia="Times New Roman" w:hAnsi="Times New Roman" w:cs="Times New Roman"/>
          <w:color w:val="000000" w:themeColor="text1"/>
          <w:sz w:val="24"/>
          <w:szCs w:val="24"/>
        </w:rPr>
        <w:t xml:space="preserve"> </w:t>
      </w:r>
      <w:r w:rsidR="006A7A52" w:rsidRPr="00221B44">
        <w:rPr>
          <w:rFonts w:ascii="Times New Roman" w:eastAsia="Times New Roman" w:hAnsi="Times New Roman" w:cs="Times New Roman"/>
          <w:color w:val="000000" w:themeColor="text1"/>
          <w:sz w:val="24"/>
          <w:szCs w:val="24"/>
        </w:rPr>
        <w:t>tend to have</w:t>
      </w:r>
      <w:r w:rsidR="00E6723F" w:rsidRPr="00221B44">
        <w:rPr>
          <w:rFonts w:ascii="Times New Roman" w:eastAsia="Times New Roman" w:hAnsi="Times New Roman" w:cs="Times New Roman"/>
          <w:color w:val="000000" w:themeColor="text1"/>
          <w:sz w:val="24"/>
          <w:szCs w:val="24"/>
        </w:rPr>
        <w:t xml:space="preserve"> a more com</w:t>
      </w:r>
      <w:r w:rsidR="00A2797A" w:rsidRPr="00221B44">
        <w:rPr>
          <w:rFonts w:ascii="Times New Roman" w:eastAsia="Times New Roman" w:hAnsi="Times New Roman" w:cs="Times New Roman"/>
          <w:color w:val="000000" w:themeColor="text1"/>
          <w:sz w:val="24"/>
          <w:szCs w:val="24"/>
        </w:rPr>
        <w:t xml:space="preserve">prehensive </w:t>
      </w:r>
      <w:r w:rsidR="00753CD2" w:rsidRPr="00221B44">
        <w:rPr>
          <w:rFonts w:ascii="Times New Roman" w:eastAsia="Times New Roman" w:hAnsi="Times New Roman" w:cs="Times New Roman"/>
          <w:color w:val="000000" w:themeColor="text1"/>
          <w:sz w:val="24"/>
          <w:szCs w:val="24"/>
        </w:rPr>
        <w:t xml:space="preserve">knowledge </w:t>
      </w:r>
      <w:r w:rsidR="000B6A39" w:rsidRPr="00221B44">
        <w:rPr>
          <w:rFonts w:ascii="Times New Roman" w:eastAsia="Times New Roman" w:hAnsi="Times New Roman" w:cs="Times New Roman"/>
          <w:color w:val="000000" w:themeColor="text1"/>
          <w:sz w:val="24"/>
          <w:szCs w:val="24"/>
        </w:rPr>
        <w:t xml:space="preserve">of sport-specific </w:t>
      </w:r>
      <w:r w:rsidR="00B05283" w:rsidRPr="00221B44">
        <w:rPr>
          <w:rFonts w:ascii="Times New Roman" w:eastAsia="Times New Roman" w:hAnsi="Times New Roman" w:cs="Times New Roman"/>
          <w:color w:val="000000" w:themeColor="text1"/>
          <w:sz w:val="24"/>
          <w:szCs w:val="24"/>
        </w:rPr>
        <w:t xml:space="preserve">information and </w:t>
      </w:r>
      <w:r w:rsidR="005E1271" w:rsidRPr="00221B44">
        <w:rPr>
          <w:rFonts w:ascii="Times New Roman" w:eastAsia="Times New Roman" w:hAnsi="Times New Roman" w:cs="Times New Roman"/>
          <w:color w:val="000000" w:themeColor="text1"/>
          <w:sz w:val="24"/>
          <w:szCs w:val="24"/>
        </w:rPr>
        <w:t xml:space="preserve">tend to be more proficient </w:t>
      </w:r>
      <w:r w:rsidR="00AC4B53" w:rsidRPr="00221B44">
        <w:rPr>
          <w:rFonts w:ascii="Times New Roman" w:eastAsia="Times New Roman" w:hAnsi="Times New Roman" w:cs="Times New Roman"/>
          <w:color w:val="000000" w:themeColor="text1"/>
          <w:sz w:val="24"/>
          <w:szCs w:val="24"/>
        </w:rPr>
        <w:t>at</w:t>
      </w:r>
      <w:r w:rsidR="00BB47F6" w:rsidRPr="00221B44">
        <w:rPr>
          <w:rFonts w:ascii="Times New Roman" w:eastAsia="Times New Roman" w:hAnsi="Times New Roman" w:cs="Times New Roman"/>
          <w:color w:val="000000" w:themeColor="text1"/>
          <w:sz w:val="24"/>
          <w:szCs w:val="24"/>
        </w:rPr>
        <w:t xml:space="preserve"> rem</w:t>
      </w:r>
      <w:r w:rsidR="00E83E77" w:rsidRPr="00221B44">
        <w:rPr>
          <w:rFonts w:ascii="Times New Roman" w:eastAsia="Times New Roman" w:hAnsi="Times New Roman" w:cs="Times New Roman"/>
          <w:color w:val="000000" w:themeColor="text1"/>
          <w:sz w:val="24"/>
          <w:szCs w:val="24"/>
        </w:rPr>
        <w:t>embering and</w:t>
      </w:r>
      <w:r w:rsidR="005E1271" w:rsidRPr="00221B44">
        <w:rPr>
          <w:rFonts w:ascii="Times New Roman" w:eastAsia="Times New Roman" w:hAnsi="Times New Roman" w:cs="Times New Roman"/>
          <w:color w:val="000000" w:themeColor="text1"/>
          <w:sz w:val="24"/>
          <w:szCs w:val="24"/>
        </w:rPr>
        <w:t xml:space="preserve"> using </w:t>
      </w:r>
      <w:r w:rsidR="00787FCC" w:rsidRPr="00221B44">
        <w:rPr>
          <w:rFonts w:ascii="Times New Roman" w:eastAsia="Times New Roman" w:hAnsi="Times New Roman" w:cs="Times New Roman"/>
          <w:color w:val="000000" w:themeColor="text1"/>
          <w:sz w:val="24"/>
          <w:szCs w:val="24"/>
        </w:rPr>
        <w:t>this knowledge</w:t>
      </w:r>
      <w:r w:rsidR="00D2303F" w:rsidRPr="00221B44">
        <w:rPr>
          <w:rFonts w:ascii="Times New Roman" w:eastAsia="Times New Roman" w:hAnsi="Times New Roman" w:cs="Times New Roman"/>
          <w:color w:val="000000" w:themeColor="text1"/>
          <w:sz w:val="24"/>
          <w:szCs w:val="24"/>
        </w:rPr>
        <w:t xml:space="preserve"> to benefit their performance than</w:t>
      </w:r>
      <w:r w:rsidR="00C3473B" w:rsidRPr="00221B44">
        <w:rPr>
          <w:rFonts w:ascii="Times New Roman" w:eastAsia="Times New Roman" w:hAnsi="Times New Roman" w:cs="Times New Roman"/>
          <w:color w:val="000000" w:themeColor="text1"/>
          <w:sz w:val="24"/>
          <w:szCs w:val="24"/>
        </w:rPr>
        <w:t xml:space="preserve"> their </w:t>
      </w:r>
      <w:r w:rsidR="00E26831" w:rsidRPr="00221B44">
        <w:rPr>
          <w:rFonts w:ascii="Times New Roman" w:eastAsia="Times New Roman" w:hAnsi="Times New Roman" w:cs="Times New Roman"/>
          <w:color w:val="000000" w:themeColor="text1"/>
          <w:sz w:val="24"/>
          <w:szCs w:val="24"/>
        </w:rPr>
        <w:t xml:space="preserve">novice counterparts. </w:t>
      </w:r>
      <w:r w:rsidR="00D51589" w:rsidRPr="00221B44">
        <w:rPr>
          <w:rFonts w:ascii="Times New Roman" w:eastAsia="Times New Roman" w:hAnsi="Times New Roman" w:cs="Times New Roman"/>
          <w:color w:val="000000" w:themeColor="text1"/>
          <w:sz w:val="24"/>
          <w:szCs w:val="24"/>
        </w:rPr>
        <w:t>As such,</w:t>
      </w:r>
      <w:r w:rsidR="00C948FC" w:rsidRPr="00221B44">
        <w:rPr>
          <w:rFonts w:ascii="Times New Roman" w:eastAsia="Times New Roman" w:hAnsi="Times New Roman" w:cs="Times New Roman"/>
          <w:color w:val="000000" w:themeColor="text1"/>
          <w:sz w:val="24"/>
          <w:szCs w:val="24"/>
        </w:rPr>
        <w:t xml:space="preserve"> </w:t>
      </w:r>
      <w:r w:rsidR="00D65EC2" w:rsidRPr="00221B44">
        <w:rPr>
          <w:rFonts w:ascii="Times New Roman" w:eastAsia="Times New Roman" w:hAnsi="Times New Roman" w:cs="Times New Roman"/>
          <w:color w:val="000000" w:themeColor="text1"/>
          <w:sz w:val="24"/>
          <w:szCs w:val="24"/>
        </w:rPr>
        <w:t xml:space="preserve">examining </w:t>
      </w:r>
      <w:r w:rsidR="001A1111" w:rsidRPr="00221B44">
        <w:rPr>
          <w:rFonts w:ascii="Times New Roman" w:eastAsia="Times New Roman" w:hAnsi="Times New Roman" w:cs="Times New Roman"/>
          <w:color w:val="000000" w:themeColor="text1"/>
          <w:sz w:val="24"/>
          <w:szCs w:val="24"/>
        </w:rPr>
        <w:t>professional</w:t>
      </w:r>
      <w:r w:rsidR="006772D4" w:rsidRPr="00221B44">
        <w:rPr>
          <w:rFonts w:ascii="Times New Roman" w:eastAsia="Times New Roman" w:hAnsi="Times New Roman" w:cs="Times New Roman"/>
          <w:color w:val="000000" w:themeColor="text1"/>
          <w:sz w:val="24"/>
          <w:szCs w:val="24"/>
        </w:rPr>
        <w:t xml:space="preserve"> </w:t>
      </w:r>
      <w:r w:rsidR="00E323CE" w:rsidRPr="00221B44">
        <w:rPr>
          <w:rFonts w:ascii="Times New Roman" w:eastAsia="Times New Roman" w:hAnsi="Times New Roman" w:cs="Times New Roman"/>
          <w:color w:val="000000" w:themeColor="text1"/>
          <w:sz w:val="24"/>
          <w:szCs w:val="24"/>
        </w:rPr>
        <w:t>athletes</w:t>
      </w:r>
      <w:r w:rsidR="00E85134" w:rsidRPr="00221B44">
        <w:rPr>
          <w:rFonts w:ascii="Times New Roman" w:eastAsia="Times New Roman" w:hAnsi="Times New Roman" w:cs="Times New Roman"/>
          <w:color w:val="000000" w:themeColor="text1"/>
          <w:sz w:val="24"/>
          <w:szCs w:val="24"/>
        </w:rPr>
        <w:t xml:space="preserve"> </w:t>
      </w:r>
      <w:r w:rsidR="00024329" w:rsidRPr="00221B44">
        <w:rPr>
          <w:rFonts w:ascii="Times New Roman" w:eastAsia="Times New Roman" w:hAnsi="Times New Roman" w:cs="Times New Roman"/>
          <w:color w:val="000000" w:themeColor="text1"/>
          <w:sz w:val="24"/>
          <w:szCs w:val="24"/>
        </w:rPr>
        <w:t>provides a fruitful avenue</w:t>
      </w:r>
      <w:r w:rsidR="000543FD" w:rsidRPr="00221B44">
        <w:rPr>
          <w:rFonts w:ascii="Times New Roman" w:eastAsia="Times New Roman" w:hAnsi="Times New Roman" w:cs="Times New Roman"/>
          <w:color w:val="000000" w:themeColor="text1"/>
          <w:sz w:val="24"/>
          <w:szCs w:val="24"/>
        </w:rPr>
        <w:t xml:space="preserve"> for </w:t>
      </w:r>
      <w:r w:rsidR="00D4479C" w:rsidRPr="00221B44">
        <w:rPr>
          <w:rFonts w:ascii="Times New Roman" w:eastAsia="Times New Roman" w:hAnsi="Times New Roman" w:cs="Times New Roman"/>
          <w:color w:val="000000" w:themeColor="text1"/>
          <w:sz w:val="24"/>
          <w:szCs w:val="24"/>
        </w:rPr>
        <w:t xml:space="preserve">scientific endeavour (Swann et al., 2015). </w:t>
      </w:r>
      <w:r w:rsidR="00436906" w:rsidRPr="00221B44">
        <w:rPr>
          <w:rFonts w:ascii="Times New Roman" w:eastAsia="Times New Roman" w:hAnsi="Times New Roman" w:cs="Times New Roman"/>
          <w:color w:val="000000" w:themeColor="text1"/>
          <w:sz w:val="24"/>
          <w:szCs w:val="24"/>
        </w:rPr>
        <w:t xml:space="preserve">While we </w:t>
      </w:r>
      <w:r w:rsidR="52FCE9AE" w:rsidRPr="00221B44">
        <w:rPr>
          <w:rFonts w:ascii="Times New Roman" w:eastAsia="Times New Roman" w:hAnsi="Times New Roman" w:cs="Times New Roman"/>
          <w:color w:val="000000" w:themeColor="text1"/>
          <w:sz w:val="24"/>
          <w:szCs w:val="24"/>
        </w:rPr>
        <w:t xml:space="preserve">acknowledge </w:t>
      </w:r>
      <w:r w:rsidR="00436906" w:rsidRPr="00221B44">
        <w:rPr>
          <w:rFonts w:ascii="Times New Roman" w:eastAsia="Times New Roman" w:hAnsi="Times New Roman" w:cs="Times New Roman"/>
          <w:color w:val="000000" w:themeColor="text1"/>
          <w:sz w:val="24"/>
          <w:szCs w:val="24"/>
        </w:rPr>
        <w:t xml:space="preserve">that recruiting </w:t>
      </w:r>
      <w:r w:rsidR="00EE6353" w:rsidRPr="00221B44">
        <w:rPr>
          <w:rFonts w:ascii="Times New Roman" w:eastAsia="Times New Roman" w:hAnsi="Times New Roman" w:cs="Times New Roman"/>
          <w:color w:val="000000" w:themeColor="text1"/>
          <w:sz w:val="24"/>
          <w:szCs w:val="24"/>
        </w:rPr>
        <w:t>professional</w:t>
      </w:r>
      <w:r w:rsidR="004F001F" w:rsidRPr="00221B44">
        <w:rPr>
          <w:rFonts w:ascii="Times New Roman" w:eastAsia="Times New Roman" w:hAnsi="Times New Roman" w:cs="Times New Roman"/>
          <w:color w:val="000000" w:themeColor="text1"/>
          <w:sz w:val="24"/>
          <w:szCs w:val="24"/>
        </w:rPr>
        <w:t xml:space="preserve"> athletes is challenging, </w:t>
      </w:r>
      <w:r w:rsidR="006D25EF" w:rsidRPr="00221B44">
        <w:rPr>
          <w:rFonts w:ascii="Times New Roman" w:eastAsia="Times New Roman" w:hAnsi="Times New Roman" w:cs="Times New Roman"/>
          <w:color w:val="000000" w:themeColor="text1"/>
          <w:sz w:val="24"/>
          <w:szCs w:val="24"/>
        </w:rPr>
        <w:t>the prese</w:t>
      </w:r>
      <w:r w:rsidR="00C27922" w:rsidRPr="00221B44">
        <w:rPr>
          <w:rFonts w:ascii="Times New Roman" w:eastAsia="Times New Roman" w:hAnsi="Times New Roman" w:cs="Times New Roman"/>
          <w:color w:val="000000" w:themeColor="text1"/>
          <w:sz w:val="24"/>
          <w:szCs w:val="24"/>
        </w:rPr>
        <w:t>nt study</w:t>
      </w:r>
      <w:r w:rsidR="009A648B" w:rsidRPr="00221B44">
        <w:rPr>
          <w:rFonts w:ascii="Times New Roman" w:eastAsia="Times New Roman" w:hAnsi="Times New Roman" w:cs="Times New Roman"/>
          <w:color w:val="000000" w:themeColor="text1"/>
          <w:sz w:val="24"/>
          <w:szCs w:val="24"/>
        </w:rPr>
        <w:t xml:space="preserve"> provides a unique contribution to our understanding of </w:t>
      </w:r>
      <w:r w:rsidR="003B6696" w:rsidRPr="00221B44">
        <w:rPr>
          <w:rFonts w:ascii="Times New Roman" w:eastAsia="Times New Roman" w:hAnsi="Times New Roman" w:cs="Times New Roman"/>
          <w:color w:val="000000" w:themeColor="text1"/>
          <w:sz w:val="24"/>
          <w:szCs w:val="24"/>
        </w:rPr>
        <w:t>putting during competition</w:t>
      </w:r>
      <w:r w:rsidR="00051CE7" w:rsidRPr="00221B44">
        <w:rPr>
          <w:rFonts w:ascii="Times New Roman" w:eastAsia="Times New Roman" w:hAnsi="Times New Roman" w:cs="Times New Roman"/>
          <w:color w:val="000000" w:themeColor="text1"/>
          <w:sz w:val="24"/>
          <w:szCs w:val="24"/>
        </w:rPr>
        <w:t xml:space="preserve"> </w:t>
      </w:r>
      <w:r w:rsidR="00317682" w:rsidRPr="00221B44">
        <w:rPr>
          <w:rFonts w:ascii="Times New Roman" w:eastAsia="Times New Roman" w:hAnsi="Times New Roman" w:cs="Times New Roman"/>
          <w:color w:val="000000" w:themeColor="text1"/>
          <w:sz w:val="24"/>
          <w:szCs w:val="24"/>
        </w:rPr>
        <w:t>by using a sample of touring professional golfers</w:t>
      </w:r>
      <w:r w:rsidR="003859A7" w:rsidRPr="00221B44">
        <w:rPr>
          <w:rFonts w:ascii="Times New Roman" w:eastAsia="Times New Roman" w:hAnsi="Times New Roman" w:cs="Times New Roman"/>
          <w:color w:val="000000" w:themeColor="text1"/>
          <w:sz w:val="24"/>
          <w:szCs w:val="24"/>
        </w:rPr>
        <w:t>.</w:t>
      </w:r>
      <w:r w:rsidR="00317682" w:rsidRPr="00221B44">
        <w:rPr>
          <w:rFonts w:ascii="Times New Roman" w:eastAsia="Times New Roman" w:hAnsi="Times New Roman" w:cs="Times New Roman"/>
          <w:color w:val="000000" w:themeColor="text1"/>
          <w:sz w:val="24"/>
          <w:szCs w:val="24"/>
        </w:rPr>
        <w:t xml:space="preserve"> </w:t>
      </w:r>
      <w:r w:rsidR="00C27922" w:rsidRPr="00221B44">
        <w:rPr>
          <w:rFonts w:ascii="Times New Roman" w:eastAsia="Times New Roman" w:hAnsi="Times New Roman" w:cs="Times New Roman"/>
          <w:color w:val="000000" w:themeColor="text1"/>
          <w:sz w:val="24"/>
          <w:szCs w:val="24"/>
        </w:rPr>
        <w:t xml:space="preserve"> </w:t>
      </w:r>
    </w:p>
    <w:p w14:paraId="23564390" w14:textId="5BE815EE" w:rsidR="007D33BC" w:rsidRPr="00221B44" w:rsidRDefault="006A118A" w:rsidP="003859A7">
      <w:pPr>
        <w:spacing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 xml:space="preserve">In the present study we address this need by examining the experiential knowledge of </w:t>
      </w:r>
      <w:r w:rsidR="00EE6353" w:rsidRPr="00221B44">
        <w:rPr>
          <w:rFonts w:ascii="Times New Roman" w:eastAsia="Times New Roman" w:hAnsi="Times New Roman" w:cs="Times New Roman"/>
          <w:color w:val="000000" w:themeColor="text1"/>
          <w:sz w:val="24"/>
          <w:szCs w:val="24"/>
        </w:rPr>
        <w:t xml:space="preserve">professional </w:t>
      </w:r>
      <w:r w:rsidRPr="00221B44">
        <w:rPr>
          <w:rFonts w:ascii="Times New Roman" w:eastAsia="Times New Roman" w:hAnsi="Times New Roman" w:cs="Times New Roman"/>
          <w:color w:val="000000" w:themeColor="text1"/>
          <w:sz w:val="24"/>
          <w:szCs w:val="24"/>
        </w:rPr>
        <w:t xml:space="preserve">golfers with a focus on gathering information on contextual </w:t>
      </w:r>
      <w:r w:rsidR="003F4D01" w:rsidRPr="00221B44">
        <w:rPr>
          <w:rFonts w:ascii="Times New Roman" w:eastAsia="Times New Roman" w:hAnsi="Times New Roman" w:cs="Times New Roman"/>
          <w:color w:val="000000" w:themeColor="text1"/>
          <w:sz w:val="24"/>
          <w:szCs w:val="24"/>
        </w:rPr>
        <w:t>constraints</w:t>
      </w:r>
      <w:r w:rsidRPr="00221B44">
        <w:rPr>
          <w:rFonts w:ascii="Times New Roman" w:eastAsia="Times New Roman" w:hAnsi="Times New Roman" w:cs="Times New Roman"/>
          <w:color w:val="000000" w:themeColor="text1"/>
          <w:sz w:val="24"/>
          <w:szCs w:val="24"/>
        </w:rPr>
        <w:t xml:space="preserve"> that </w:t>
      </w:r>
      <w:r w:rsidRPr="00221B44">
        <w:rPr>
          <w:rFonts w:ascii="Times New Roman" w:eastAsia="Times New Roman" w:hAnsi="Times New Roman" w:cs="Times New Roman"/>
          <w:color w:val="000000" w:themeColor="text1"/>
          <w:sz w:val="24"/>
          <w:szCs w:val="24"/>
        </w:rPr>
        <w:lastRenderedPageBreak/>
        <w:t>affect performance</w:t>
      </w:r>
      <w:r w:rsidR="00E811C0" w:rsidRPr="00221B44">
        <w:rPr>
          <w:rFonts w:ascii="Times New Roman" w:eastAsia="Times New Roman" w:hAnsi="Times New Roman" w:cs="Times New Roman"/>
          <w:color w:val="000000" w:themeColor="text1"/>
          <w:sz w:val="24"/>
          <w:szCs w:val="24"/>
        </w:rPr>
        <w:t xml:space="preserve"> (e.g., </w:t>
      </w:r>
      <w:r w:rsidR="006E189D" w:rsidRPr="00221B44">
        <w:rPr>
          <w:rFonts w:ascii="Times New Roman" w:eastAsia="Times New Roman" w:hAnsi="Times New Roman" w:cs="Times New Roman"/>
          <w:color w:val="000000" w:themeColor="text1"/>
          <w:sz w:val="24"/>
          <w:szCs w:val="24"/>
        </w:rPr>
        <w:t>holing the putt</w:t>
      </w:r>
      <w:r w:rsidR="007E34C0" w:rsidRPr="00221B44">
        <w:rPr>
          <w:rFonts w:ascii="Times New Roman" w:eastAsia="Times New Roman" w:hAnsi="Times New Roman" w:cs="Times New Roman"/>
          <w:color w:val="000000" w:themeColor="text1"/>
          <w:sz w:val="24"/>
          <w:szCs w:val="24"/>
        </w:rPr>
        <w:t xml:space="preserve">, </w:t>
      </w:r>
      <w:r w:rsidR="006E189D" w:rsidRPr="00221B44">
        <w:rPr>
          <w:rFonts w:ascii="Times New Roman" w:eastAsia="Times New Roman" w:hAnsi="Times New Roman" w:cs="Times New Roman"/>
          <w:color w:val="000000" w:themeColor="text1"/>
          <w:sz w:val="24"/>
          <w:szCs w:val="24"/>
        </w:rPr>
        <w:t>reducing the distance to the hole</w:t>
      </w:r>
      <w:r w:rsidR="0040279D" w:rsidRPr="00221B44">
        <w:rPr>
          <w:rFonts w:ascii="Times New Roman" w:eastAsia="Times New Roman" w:hAnsi="Times New Roman" w:cs="Times New Roman"/>
          <w:color w:val="000000" w:themeColor="text1"/>
          <w:sz w:val="24"/>
          <w:szCs w:val="24"/>
        </w:rPr>
        <w:t xml:space="preserve">, </w:t>
      </w:r>
      <w:r w:rsidR="006E189D" w:rsidRPr="00221B44">
        <w:rPr>
          <w:rFonts w:ascii="Times New Roman" w:eastAsia="Times New Roman" w:hAnsi="Times New Roman" w:cs="Times New Roman"/>
          <w:color w:val="000000" w:themeColor="text1"/>
          <w:sz w:val="24"/>
          <w:szCs w:val="24"/>
        </w:rPr>
        <w:t>reducing putts per hole/round</w:t>
      </w:r>
      <w:r w:rsidR="009D1DDF" w:rsidRPr="00221B44">
        <w:rPr>
          <w:rFonts w:ascii="Times New Roman" w:eastAsia="Times New Roman" w:hAnsi="Times New Roman" w:cs="Times New Roman"/>
          <w:color w:val="000000" w:themeColor="text1"/>
          <w:sz w:val="24"/>
          <w:szCs w:val="24"/>
        </w:rPr>
        <w:t>/tournament</w:t>
      </w:r>
      <w:r w:rsidR="0040279D"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 xml:space="preserve">. Such knowledge may help to identify the key task, environmental, individual (Newell, 1986), as well as contextual constraints (Pocock et al., 2020) that </w:t>
      </w:r>
      <w:r w:rsidR="001569AD" w:rsidRPr="00221B44">
        <w:rPr>
          <w:rFonts w:ascii="Times New Roman" w:eastAsia="Times New Roman" w:hAnsi="Times New Roman" w:cs="Times New Roman"/>
          <w:color w:val="000000" w:themeColor="text1"/>
          <w:sz w:val="24"/>
          <w:szCs w:val="24"/>
        </w:rPr>
        <w:t xml:space="preserve">professional </w:t>
      </w:r>
      <w:r w:rsidRPr="00221B44">
        <w:rPr>
          <w:rFonts w:ascii="Times New Roman" w:eastAsia="Times New Roman" w:hAnsi="Times New Roman" w:cs="Times New Roman"/>
          <w:color w:val="000000" w:themeColor="text1"/>
          <w:sz w:val="24"/>
          <w:szCs w:val="24"/>
        </w:rPr>
        <w:t xml:space="preserve">golfers experience whilst putting </w:t>
      </w:r>
      <w:r w:rsidR="00BB020E" w:rsidRPr="00221B44">
        <w:rPr>
          <w:rFonts w:ascii="Times New Roman" w:eastAsia="Times New Roman" w:hAnsi="Times New Roman" w:cs="Times New Roman"/>
          <w:color w:val="000000" w:themeColor="text1"/>
          <w:sz w:val="24"/>
          <w:szCs w:val="24"/>
        </w:rPr>
        <w:t>which</w:t>
      </w:r>
      <w:r w:rsidRPr="00221B44">
        <w:rPr>
          <w:rFonts w:ascii="Times New Roman" w:eastAsia="Times New Roman" w:hAnsi="Times New Roman" w:cs="Times New Roman"/>
          <w:color w:val="000000" w:themeColor="text1"/>
          <w:sz w:val="24"/>
          <w:szCs w:val="24"/>
        </w:rPr>
        <w:t xml:space="preserve"> </w:t>
      </w:r>
      <w:r w:rsidR="00BB020E" w:rsidRPr="00221B44">
        <w:rPr>
          <w:rFonts w:ascii="Times New Roman" w:eastAsia="Times New Roman" w:hAnsi="Times New Roman" w:cs="Times New Roman"/>
          <w:color w:val="000000" w:themeColor="text1"/>
          <w:sz w:val="24"/>
          <w:szCs w:val="24"/>
        </w:rPr>
        <w:t>could</w:t>
      </w:r>
      <w:r w:rsidR="00D050FC" w:rsidRPr="00221B44">
        <w:rPr>
          <w:rFonts w:ascii="Times New Roman" w:eastAsia="Times New Roman" w:hAnsi="Times New Roman" w:cs="Times New Roman"/>
          <w:color w:val="000000" w:themeColor="text1"/>
          <w:sz w:val="24"/>
          <w:szCs w:val="24"/>
        </w:rPr>
        <w:t xml:space="preserve"> inform representative practice design</w:t>
      </w:r>
      <w:r w:rsidRPr="00221B44">
        <w:rPr>
          <w:rFonts w:ascii="Times New Roman" w:eastAsia="Times New Roman" w:hAnsi="Times New Roman" w:cs="Times New Roman"/>
          <w:color w:val="000000" w:themeColor="text1"/>
          <w:sz w:val="24"/>
          <w:szCs w:val="24"/>
        </w:rPr>
        <w:t>. Therefore, the aim of the present study is to explore the key constraints that professional golfers experience when putting</w:t>
      </w:r>
      <w:r w:rsidR="00611406" w:rsidRPr="00221B44">
        <w:rPr>
          <w:rFonts w:ascii="Times New Roman" w:eastAsia="Times New Roman" w:hAnsi="Times New Roman" w:cs="Times New Roman"/>
          <w:color w:val="000000" w:themeColor="text1"/>
          <w:sz w:val="24"/>
          <w:szCs w:val="24"/>
        </w:rPr>
        <w:t xml:space="preserve"> in competitive golf</w:t>
      </w:r>
      <w:r w:rsidRPr="00221B44">
        <w:rPr>
          <w:rFonts w:ascii="Times New Roman" w:eastAsia="Times New Roman" w:hAnsi="Times New Roman" w:cs="Times New Roman"/>
          <w:color w:val="000000" w:themeColor="text1"/>
          <w:sz w:val="24"/>
          <w:szCs w:val="24"/>
        </w:rPr>
        <w:t>.</w:t>
      </w:r>
    </w:p>
    <w:p w14:paraId="3F6AC3CE" w14:textId="77777777" w:rsidR="007D33BC" w:rsidRPr="00221B44" w:rsidRDefault="006A118A">
      <w:pPr>
        <w:spacing w:before="60" w:after="60" w:line="480" w:lineRule="auto"/>
        <w:jc w:val="center"/>
        <w:rPr>
          <w:rFonts w:ascii="Times New Roman" w:eastAsia="Times New Roman" w:hAnsi="Times New Roman" w:cs="Times New Roman"/>
          <w:b/>
          <w:color w:val="000000" w:themeColor="text1"/>
          <w:sz w:val="24"/>
          <w:szCs w:val="24"/>
        </w:rPr>
      </w:pPr>
      <w:r w:rsidRPr="00221B44">
        <w:rPr>
          <w:rFonts w:ascii="Times New Roman" w:eastAsia="Times New Roman" w:hAnsi="Times New Roman" w:cs="Times New Roman"/>
          <w:b/>
          <w:color w:val="000000" w:themeColor="text1"/>
          <w:sz w:val="24"/>
          <w:szCs w:val="24"/>
        </w:rPr>
        <w:t>Method</w:t>
      </w:r>
    </w:p>
    <w:p w14:paraId="7DE67D2A" w14:textId="77777777" w:rsidR="007D33BC" w:rsidRPr="00221B44" w:rsidRDefault="006A118A">
      <w:pPr>
        <w:spacing w:before="60" w:after="60" w:line="480" w:lineRule="auto"/>
        <w:rPr>
          <w:rFonts w:ascii="Times New Roman" w:eastAsia="Times New Roman" w:hAnsi="Times New Roman" w:cs="Times New Roman"/>
          <w:b/>
          <w:color w:val="000000" w:themeColor="text1"/>
          <w:sz w:val="24"/>
          <w:szCs w:val="24"/>
        </w:rPr>
      </w:pPr>
      <w:r w:rsidRPr="00221B44">
        <w:rPr>
          <w:rFonts w:ascii="Times New Roman" w:eastAsia="Times New Roman" w:hAnsi="Times New Roman" w:cs="Times New Roman"/>
          <w:b/>
          <w:color w:val="000000" w:themeColor="text1"/>
          <w:sz w:val="24"/>
          <w:szCs w:val="24"/>
        </w:rPr>
        <w:t xml:space="preserve">Philosophical position </w:t>
      </w:r>
    </w:p>
    <w:p w14:paraId="0AC97816" w14:textId="0C5DD721" w:rsidR="00EF40F9" w:rsidRPr="00221B44" w:rsidRDefault="00C60A11">
      <w:pPr>
        <w:spacing w:before="240" w:after="0"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Our</w:t>
      </w:r>
      <w:r w:rsidR="003E4648" w:rsidRPr="00221B44">
        <w:rPr>
          <w:rFonts w:ascii="Times New Roman" w:eastAsia="Times New Roman" w:hAnsi="Times New Roman" w:cs="Times New Roman"/>
          <w:color w:val="000000" w:themeColor="text1"/>
          <w:sz w:val="24"/>
          <w:szCs w:val="24"/>
        </w:rPr>
        <w:t xml:space="preserve"> </w:t>
      </w:r>
      <w:r w:rsidR="00EF40F9" w:rsidRPr="00221B44">
        <w:rPr>
          <w:rFonts w:ascii="Times New Roman" w:eastAsia="Times New Roman" w:hAnsi="Times New Roman" w:cs="Times New Roman"/>
          <w:color w:val="000000" w:themeColor="text1"/>
          <w:sz w:val="24"/>
          <w:szCs w:val="24"/>
        </w:rPr>
        <w:t xml:space="preserve">study adopted a </w:t>
      </w:r>
      <w:r w:rsidR="00CC5AA5" w:rsidRPr="00221B44">
        <w:rPr>
          <w:rFonts w:ascii="Times New Roman" w:eastAsia="Times New Roman" w:hAnsi="Times New Roman" w:cs="Times New Roman"/>
          <w:color w:val="000000" w:themeColor="text1"/>
          <w:sz w:val="24"/>
          <w:szCs w:val="24"/>
        </w:rPr>
        <w:t>critical realist epistemology</w:t>
      </w:r>
      <w:r w:rsidR="00B5011E" w:rsidRPr="00221B44">
        <w:rPr>
          <w:rFonts w:ascii="Times New Roman" w:eastAsia="Times New Roman" w:hAnsi="Times New Roman" w:cs="Times New Roman"/>
          <w:color w:val="000000" w:themeColor="text1"/>
          <w:sz w:val="24"/>
          <w:szCs w:val="24"/>
        </w:rPr>
        <w:t xml:space="preserve">, </w:t>
      </w:r>
      <w:r w:rsidR="00B935C9" w:rsidRPr="00221B44">
        <w:rPr>
          <w:rFonts w:ascii="Times New Roman" w:eastAsia="Times New Roman" w:hAnsi="Times New Roman" w:cs="Times New Roman"/>
          <w:color w:val="000000" w:themeColor="text1"/>
          <w:sz w:val="24"/>
          <w:szCs w:val="24"/>
        </w:rPr>
        <w:t>acknowledg</w:t>
      </w:r>
      <w:r w:rsidR="00B5011E" w:rsidRPr="00221B44">
        <w:rPr>
          <w:rFonts w:ascii="Times New Roman" w:eastAsia="Times New Roman" w:hAnsi="Times New Roman" w:cs="Times New Roman"/>
          <w:color w:val="000000" w:themeColor="text1"/>
          <w:sz w:val="24"/>
          <w:szCs w:val="24"/>
        </w:rPr>
        <w:t>ing</w:t>
      </w:r>
      <w:r w:rsidR="00B935C9" w:rsidRPr="00221B44">
        <w:rPr>
          <w:rFonts w:ascii="Times New Roman" w:eastAsia="Times New Roman" w:hAnsi="Times New Roman" w:cs="Times New Roman"/>
          <w:color w:val="000000" w:themeColor="text1"/>
          <w:sz w:val="24"/>
          <w:szCs w:val="24"/>
        </w:rPr>
        <w:t xml:space="preserve"> that while data can </w:t>
      </w:r>
      <w:r w:rsidR="00A9798D" w:rsidRPr="00221B44">
        <w:rPr>
          <w:rFonts w:ascii="Times New Roman" w:eastAsia="Times New Roman" w:hAnsi="Times New Roman" w:cs="Times New Roman"/>
          <w:color w:val="000000" w:themeColor="text1"/>
          <w:sz w:val="24"/>
          <w:szCs w:val="24"/>
        </w:rPr>
        <w:t>uncover</w:t>
      </w:r>
      <w:r w:rsidR="004C0C3C" w:rsidRPr="00221B44">
        <w:rPr>
          <w:rFonts w:ascii="Times New Roman" w:eastAsia="Times New Roman" w:hAnsi="Times New Roman" w:cs="Times New Roman"/>
          <w:color w:val="000000" w:themeColor="text1"/>
          <w:sz w:val="24"/>
          <w:szCs w:val="24"/>
        </w:rPr>
        <w:t xml:space="preserve"> some parts of participants’ reality</w:t>
      </w:r>
      <w:r w:rsidR="00DB5D8F" w:rsidRPr="00221B44">
        <w:rPr>
          <w:rFonts w:ascii="Times New Roman" w:eastAsia="Times New Roman" w:hAnsi="Times New Roman" w:cs="Times New Roman"/>
          <w:color w:val="000000" w:themeColor="text1"/>
          <w:sz w:val="24"/>
          <w:szCs w:val="24"/>
        </w:rPr>
        <w:t xml:space="preserve">, interpretation is </w:t>
      </w:r>
      <w:r w:rsidR="00A9798D" w:rsidRPr="00221B44">
        <w:rPr>
          <w:rFonts w:ascii="Times New Roman" w:eastAsia="Times New Roman" w:hAnsi="Times New Roman" w:cs="Times New Roman"/>
          <w:color w:val="000000" w:themeColor="text1"/>
          <w:sz w:val="24"/>
          <w:szCs w:val="24"/>
        </w:rPr>
        <w:t xml:space="preserve">necessary to reveal deeper meaning of lived experiences </w:t>
      </w:r>
      <w:r w:rsidR="00807F99" w:rsidRPr="00221B44">
        <w:rPr>
          <w:rFonts w:ascii="Times New Roman" w:eastAsia="Times New Roman" w:hAnsi="Times New Roman" w:cs="Times New Roman"/>
          <w:color w:val="000000" w:themeColor="text1"/>
          <w:sz w:val="24"/>
          <w:szCs w:val="24"/>
        </w:rPr>
        <w:t xml:space="preserve">(Willig, 2001). </w:t>
      </w:r>
      <w:r w:rsidR="00E0708F" w:rsidRPr="00221B44">
        <w:rPr>
          <w:rFonts w:ascii="Times New Roman" w:eastAsia="Times New Roman" w:hAnsi="Times New Roman" w:cs="Times New Roman"/>
          <w:color w:val="000000" w:themeColor="text1"/>
          <w:sz w:val="24"/>
          <w:szCs w:val="24"/>
        </w:rPr>
        <w:t>Critical realism posits</w:t>
      </w:r>
      <w:r w:rsidR="008D4AA8" w:rsidRPr="00221B44">
        <w:rPr>
          <w:rFonts w:ascii="Times New Roman" w:eastAsia="Times New Roman" w:hAnsi="Times New Roman" w:cs="Times New Roman"/>
          <w:color w:val="000000" w:themeColor="text1"/>
          <w:sz w:val="24"/>
          <w:szCs w:val="24"/>
        </w:rPr>
        <w:t xml:space="preserve"> that while an objective reality exists</w:t>
      </w:r>
      <w:r w:rsidR="002B7A0A" w:rsidRPr="00221B44">
        <w:rPr>
          <w:rFonts w:ascii="Times New Roman" w:eastAsia="Times New Roman" w:hAnsi="Times New Roman" w:cs="Times New Roman"/>
          <w:color w:val="000000" w:themeColor="text1"/>
          <w:sz w:val="24"/>
          <w:szCs w:val="24"/>
        </w:rPr>
        <w:t xml:space="preserve">, our understanding is influenced by </w:t>
      </w:r>
      <w:r w:rsidR="006B41E5" w:rsidRPr="00221B44">
        <w:rPr>
          <w:rFonts w:ascii="Times New Roman" w:eastAsia="Times New Roman" w:hAnsi="Times New Roman" w:cs="Times New Roman"/>
          <w:color w:val="000000" w:themeColor="text1"/>
          <w:sz w:val="24"/>
          <w:szCs w:val="24"/>
        </w:rPr>
        <w:t>our perceptions and social contexts (B</w:t>
      </w:r>
      <w:r w:rsidR="00CE65A1" w:rsidRPr="00221B44">
        <w:rPr>
          <w:rFonts w:ascii="Times New Roman" w:eastAsia="Times New Roman" w:hAnsi="Times New Roman" w:cs="Times New Roman"/>
          <w:color w:val="000000" w:themeColor="text1"/>
          <w:sz w:val="24"/>
          <w:szCs w:val="24"/>
        </w:rPr>
        <w:t xml:space="preserve">haskar, 1978). </w:t>
      </w:r>
      <w:r w:rsidR="00C02EFF" w:rsidRPr="00221B44">
        <w:rPr>
          <w:rFonts w:ascii="Times New Roman" w:eastAsia="Times New Roman" w:hAnsi="Times New Roman" w:cs="Times New Roman"/>
          <w:color w:val="000000" w:themeColor="text1"/>
          <w:sz w:val="24"/>
          <w:szCs w:val="24"/>
        </w:rPr>
        <w:t>Researchers must therefore engage in interpretative activities to comprehend the full complexity</w:t>
      </w:r>
      <w:r w:rsidR="009A7F5D" w:rsidRPr="00221B44">
        <w:rPr>
          <w:rFonts w:ascii="Times New Roman" w:eastAsia="Times New Roman" w:hAnsi="Times New Roman" w:cs="Times New Roman"/>
          <w:color w:val="000000" w:themeColor="text1"/>
          <w:sz w:val="24"/>
          <w:szCs w:val="24"/>
        </w:rPr>
        <w:t xml:space="preserve"> </w:t>
      </w:r>
      <w:r w:rsidR="00C02EFF" w:rsidRPr="00221B44">
        <w:rPr>
          <w:rFonts w:ascii="Times New Roman" w:eastAsia="Times New Roman" w:hAnsi="Times New Roman" w:cs="Times New Roman"/>
          <w:color w:val="000000" w:themeColor="text1"/>
          <w:sz w:val="24"/>
          <w:szCs w:val="24"/>
        </w:rPr>
        <w:t>of participants' lived experiences, while acknowledging their own role in knowledge construction (Maxwell, 2012).</w:t>
      </w:r>
      <w:r w:rsidR="009A7F5D" w:rsidRPr="00221B44">
        <w:rPr>
          <w:rFonts w:ascii="Times New Roman" w:eastAsia="Times New Roman" w:hAnsi="Times New Roman" w:cs="Times New Roman"/>
          <w:color w:val="000000" w:themeColor="text1"/>
          <w:sz w:val="24"/>
          <w:szCs w:val="24"/>
        </w:rPr>
        <w:t xml:space="preserve"> </w:t>
      </w:r>
      <w:r w:rsidR="003372DD" w:rsidRPr="00221B44">
        <w:rPr>
          <w:rFonts w:ascii="Times New Roman" w:eastAsia="Times New Roman" w:hAnsi="Times New Roman" w:cs="Times New Roman"/>
          <w:color w:val="000000" w:themeColor="text1"/>
          <w:sz w:val="24"/>
          <w:szCs w:val="24"/>
        </w:rPr>
        <w:t xml:space="preserve">We acknowledge that our </w:t>
      </w:r>
      <w:r w:rsidR="005B6F32" w:rsidRPr="00221B44">
        <w:rPr>
          <w:rFonts w:ascii="Times New Roman" w:eastAsia="Times New Roman" w:hAnsi="Times New Roman" w:cs="Times New Roman"/>
          <w:color w:val="000000" w:themeColor="text1"/>
          <w:sz w:val="24"/>
          <w:szCs w:val="24"/>
        </w:rPr>
        <w:t>backgrounds as</w:t>
      </w:r>
      <w:r w:rsidR="003372DD" w:rsidRPr="00221B44">
        <w:rPr>
          <w:rFonts w:ascii="Times New Roman" w:eastAsia="Times New Roman" w:hAnsi="Times New Roman" w:cs="Times New Roman"/>
          <w:color w:val="000000" w:themeColor="text1"/>
          <w:sz w:val="24"/>
          <w:szCs w:val="24"/>
        </w:rPr>
        <w:t xml:space="preserve"> </w:t>
      </w:r>
      <w:r w:rsidR="0045116F" w:rsidRPr="00221B44">
        <w:rPr>
          <w:rFonts w:ascii="Times New Roman" w:eastAsia="Times New Roman" w:hAnsi="Times New Roman" w:cs="Times New Roman"/>
          <w:color w:val="000000" w:themeColor="text1"/>
          <w:sz w:val="24"/>
          <w:szCs w:val="24"/>
        </w:rPr>
        <w:t>authors</w:t>
      </w:r>
      <w:r w:rsidR="000E5D25" w:rsidRPr="00221B44">
        <w:rPr>
          <w:rFonts w:ascii="Times New Roman" w:eastAsia="Times New Roman" w:hAnsi="Times New Roman" w:cs="Times New Roman"/>
          <w:color w:val="000000" w:themeColor="text1"/>
          <w:sz w:val="24"/>
          <w:szCs w:val="24"/>
        </w:rPr>
        <w:t xml:space="preserve"> </w:t>
      </w:r>
      <w:r w:rsidR="0045116F" w:rsidRPr="00221B44">
        <w:rPr>
          <w:rFonts w:ascii="Times New Roman" w:eastAsia="Times New Roman" w:hAnsi="Times New Roman" w:cs="Times New Roman"/>
          <w:color w:val="000000" w:themeColor="text1"/>
          <w:sz w:val="24"/>
          <w:szCs w:val="24"/>
        </w:rPr>
        <w:t>(</w:t>
      </w:r>
      <w:r w:rsidR="002B1837" w:rsidRPr="00221B44">
        <w:rPr>
          <w:rFonts w:ascii="Times New Roman" w:eastAsia="Times New Roman" w:hAnsi="Times New Roman" w:cs="Times New Roman"/>
          <w:color w:val="000000" w:themeColor="text1"/>
          <w:sz w:val="24"/>
          <w:szCs w:val="24"/>
        </w:rPr>
        <w:t xml:space="preserve">e.g., </w:t>
      </w:r>
      <w:r w:rsidR="00B0020F" w:rsidRPr="00221B44">
        <w:rPr>
          <w:rFonts w:ascii="Times New Roman" w:eastAsia="Times New Roman" w:hAnsi="Times New Roman" w:cs="Times New Roman"/>
          <w:color w:val="000000" w:themeColor="text1"/>
          <w:sz w:val="24"/>
          <w:szCs w:val="24"/>
        </w:rPr>
        <w:t xml:space="preserve">first author is a practitioner </w:t>
      </w:r>
      <w:r w:rsidR="009877E8" w:rsidRPr="00221B44">
        <w:rPr>
          <w:rFonts w:ascii="Times New Roman" w:eastAsia="Times New Roman" w:hAnsi="Times New Roman" w:cs="Times New Roman"/>
          <w:color w:val="000000" w:themeColor="text1"/>
          <w:sz w:val="24"/>
          <w:szCs w:val="24"/>
        </w:rPr>
        <w:t>while the second and</w:t>
      </w:r>
      <w:r w:rsidR="00B0020F" w:rsidRPr="00221B44">
        <w:rPr>
          <w:rFonts w:ascii="Times New Roman" w:eastAsia="Times New Roman" w:hAnsi="Times New Roman" w:cs="Times New Roman"/>
          <w:color w:val="000000" w:themeColor="text1"/>
          <w:sz w:val="24"/>
          <w:szCs w:val="24"/>
        </w:rPr>
        <w:t xml:space="preserve"> last author</w:t>
      </w:r>
      <w:r w:rsidR="009877E8" w:rsidRPr="00221B44">
        <w:rPr>
          <w:rFonts w:ascii="Times New Roman" w:eastAsia="Times New Roman" w:hAnsi="Times New Roman" w:cs="Times New Roman"/>
          <w:color w:val="000000" w:themeColor="text1"/>
          <w:sz w:val="24"/>
          <w:szCs w:val="24"/>
        </w:rPr>
        <w:t>s</w:t>
      </w:r>
      <w:r w:rsidR="00B0020F" w:rsidRPr="00221B44">
        <w:rPr>
          <w:rFonts w:ascii="Times New Roman" w:eastAsia="Times New Roman" w:hAnsi="Times New Roman" w:cs="Times New Roman"/>
          <w:color w:val="000000" w:themeColor="text1"/>
          <w:sz w:val="24"/>
          <w:szCs w:val="24"/>
        </w:rPr>
        <w:t xml:space="preserve"> </w:t>
      </w:r>
      <w:r w:rsidR="009877E8" w:rsidRPr="00221B44">
        <w:rPr>
          <w:rFonts w:ascii="Times New Roman" w:eastAsia="Times New Roman" w:hAnsi="Times New Roman" w:cs="Times New Roman"/>
          <w:color w:val="000000" w:themeColor="text1"/>
          <w:sz w:val="24"/>
          <w:szCs w:val="24"/>
        </w:rPr>
        <w:t>are</w:t>
      </w:r>
      <w:r w:rsidR="00B0020F" w:rsidRPr="00221B44">
        <w:rPr>
          <w:rFonts w:ascii="Times New Roman" w:eastAsia="Times New Roman" w:hAnsi="Times New Roman" w:cs="Times New Roman"/>
          <w:color w:val="000000" w:themeColor="text1"/>
          <w:sz w:val="24"/>
          <w:szCs w:val="24"/>
        </w:rPr>
        <w:t xml:space="preserve"> researcher</w:t>
      </w:r>
      <w:r w:rsidR="009877E8" w:rsidRPr="00221B44">
        <w:rPr>
          <w:rFonts w:ascii="Times New Roman" w:eastAsia="Times New Roman" w:hAnsi="Times New Roman" w:cs="Times New Roman"/>
          <w:color w:val="000000" w:themeColor="text1"/>
          <w:sz w:val="24"/>
          <w:szCs w:val="24"/>
        </w:rPr>
        <w:t>s</w:t>
      </w:r>
      <w:r w:rsidR="00B0020F" w:rsidRPr="00221B44">
        <w:rPr>
          <w:rFonts w:ascii="Times New Roman" w:eastAsia="Times New Roman" w:hAnsi="Times New Roman" w:cs="Times New Roman"/>
          <w:color w:val="000000" w:themeColor="text1"/>
          <w:sz w:val="24"/>
          <w:szCs w:val="24"/>
        </w:rPr>
        <w:t xml:space="preserve"> who both work with golfers</w:t>
      </w:r>
      <w:r w:rsidR="0045116F" w:rsidRPr="00221B44">
        <w:rPr>
          <w:rFonts w:ascii="Times New Roman" w:eastAsia="Times New Roman" w:hAnsi="Times New Roman" w:cs="Times New Roman"/>
          <w:color w:val="000000" w:themeColor="text1"/>
          <w:sz w:val="24"/>
          <w:szCs w:val="24"/>
        </w:rPr>
        <w:t xml:space="preserve">) </w:t>
      </w:r>
      <w:r w:rsidR="000E3F32" w:rsidRPr="00221B44">
        <w:rPr>
          <w:rFonts w:ascii="Times New Roman" w:eastAsia="Times New Roman" w:hAnsi="Times New Roman" w:cs="Times New Roman"/>
          <w:color w:val="000000" w:themeColor="text1"/>
          <w:sz w:val="24"/>
          <w:szCs w:val="24"/>
        </w:rPr>
        <w:t>shape</w:t>
      </w:r>
      <w:r w:rsidR="000E5D25" w:rsidRPr="00221B44">
        <w:rPr>
          <w:rFonts w:ascii="Times New Roman" w:eastAsia="Times New Roman" w:hAnsi="Times New Roman" w:cs="Times New Roman"/>
          <w:color w:val="000000" w:themeColor="text1"/>
          <w:sz w:val="24"/>
          <w:szCs w:val="24"/>
        </w:rPr>
        <w:t xml:space="preserve"> knowledge construction </w:t>
      </w:r>
      <w:r w:rsidR="000E3F32" w:rsidRPr="00221B44">
        <w:rPr>
          <w:rFonts w:ascii="Times New Roman" w:eastAsia="Times New Roman" w:hAnsi="Times New Roman" w:cs="Times New Roman"/>
          <w:color w:val="000000" w:themeColor="text1"/>
          <w:sz w:val="24"/>
          <w:szCs w:val="24"/>
        </w:rPr>
        <w:t>and ma</w:t>
      </w:r>
      <w:r w:rsidR="00E72495" w:rsidRPr="00221B44">
        <w:rPr>
          <w:rFonts w:ascii="Times New Roman" w:eastAsia="Times New Roman" w:hAnsi="Times New Roman" w:cs="Times New Roman"/>
          <w:color w:val="000000" w:themeColor="text1"/>
          <w:sz w:val="24"/>
          <w:szCs w:val="24"/>
        </w:rPr>
        <w:t>y influence said interpretative activities.</w:t>
      </w:r>
      <w:r w:rsidR="003372DD" w:rsidRPr="00221B44">
        <w:rPr>
          <w:rFonts w:ascii="Times New Roman" w:eastAsia="Times New Roman" w:hAnsi="Times New Roman" w:cs="Times New Roman"/>
          <w:color w:val="000000" w:themeColor="text1"/>
          <w:sz w:val="24"/>
          <w:szCs w:val="24"/>
        </w:rPr>
        <w:t xml:space="preserve"> </w:t>
      </w:r>
      <w:r w:rsidR="00546DDB" w:rsidRPr="00221B44">
        <w:rPr>
          <w:rFonts w:ascii="Times New Roman" w:eastAsia="Times New Roman" w:hAnsi="Times New Roman" w:cs="Times New Roman"/>
          <w:color w:val="000000" w:themeColor="text1"/>
          <w:sz w:val="24"/>
          <w:szCs w:val="24"/>
        </w:rPr>
        <w:t xml:space="preserve">As such, we </w:t>
      </w:r>
      <w:r w:rsidR="00D96C1E" w:rsidRPr="00221B44">
        <w:rPr>
          <w:rFonts w:ascii="Times New Roman" w:eastAsia="Times New Roman" w:hAnsi="Times New Roman" w:cs="Times New Roman"/>
          <w:color w:val="000000" w:themeColor="text1"/>
          <w:sz w:val="24"/>
          <w:szCs w:val="24"/>
        </w:rPr>
        <w:t>recognise that</w:t>
      </w:r>
      <w:r w:rsidR="00904D6B" w:rsidRPr="00221B44">
        <w:rPr>
          <w:rFonts w:ascii="Times New Roman" w:eastAsia="Times New Roman" w:hAnsi="Times New Roman" w:cs="Times New Roman"/>
          <w:color w:val="000000" w:themeColor="text1"/>
          <w:sz w:val="24"/>
          <w:szCs w:val="24"/>
        </w:rPr>
        <w:t xml:space="preserve"> participants’ </w:t>
      </w:r>
      <w:r w:rsidR="00BF56C0" w:rsidRPr="00221B44">
        <w:rPr>
          <w:rFonts w:ascii="Times New Roman" w:eastAsia="Times New Roman" w:hAnsi="Times New Roman" w:cs="Times New Roman"/>
          <w:color w:val="000000" w:themeColor="text1"/>
          <w:sz w:val="24"/>
          <w:szCs w:val="24"/>
        </w:rPr>
        <w:t>subjective</w:t>
      </w:r>
      <w:r w:rsidR="00904D6B" w:rsidRPr="00221B44">
        <w:rPr>
          <w:rFonts w:ascii="Times New Roman" w:eastAsia="Times New Roman" w:hAnsi="Times New Roman" w:cs="Times New Roman"/>
          <w:color w:val="000000" w:themeColor="text1"/>
          <w:sz w:val="24"/>
          <w:szCs w:val="24"/>
        </w:rPr>
        <w:t xml:space="preserve"> experiences </w:t>
      </w:r>
      <w:r w:rsidR="00953E7B" w:rsidRPr="00221B44">
        <w:rPr>
          <w:rFonts w:ascii="Times New Roman" w:eastAsia="Times New Roman" w:hAnsi="Times New Roman" w:cs="Times New Roman"/>
          <w:color w:val="000000" w:themeColor="text1"/>
          <w:sz w:val="24"/>
          <w:szCs w:val="24"/>
        </w:rPr>
        <w:t xml:space="preserve">of interacting with constraints </w:t>
      </w:r>
      <w:r w:rsidR="00C42AFA" w:rsidRPr="00221B44">
        <w:rPr>
          <w:rFonts w:ascii="Times New Roman" w:eastAsia="Times New Roman" w:hAnsi="Times New Roman" w:cs="Times New Roman"/>
          <w:color w:val="000000" w:themeColor="text1"/>
          <w:sz w:val="24"/>
          <w:szCs w:val="24"/>
        </w:rPr>
        <w:t xml:space="preserve">offer valuable </w:t>
      </w:r>
      <w:r w:rsidR="00954A28" w:rsidRPr="00221B44">
        <w:rPr>
          <w:rFonts w:ascii="Times New Roman" w:eastAsia="Times New Roman" w:hAnsi="Times New Roman" w:cs="Times New Roman"/>
          <w:color w:val="000000" w:themeColor="text1"/>
          <w:sz w:val="24"/>
          <w:szCs w:val="24"/>
        </w:rPr>
        <w:t xml:space="preserve">but incomplete </w:t>
      </w:r>
      <w:r w:rsidR="00C42AFA" w:rsidRPr="00221B44">
        <w:rPr>
          <w:rFonts w:ascii="Times New Roman" w:eastAsia="Times New Roman" w:hAnsi="Times New Roman" w:cs="Times New Roman"/>
          <w:color w:val="000000" w:themeColor="text1"/>
          <w:sz w:val="24"/>
          <w:szCs w:val="24"/>
        </w:rPr>
        <w:t>insights into their reality</w:t>
      </w:r>
      <w:r w:rsidR="005307EC" w:rsidRPr="00221B44">
        <w:rPr>
          <w:rFonts w:ascii="Times New Roman" w:eastAsia="Times New Roman" w:hAnsi="Times New Roman" w:cs="Times New Roman"/>
          <w:color w:val="000000" w:themeColor="text1"/>
          <w:sz w:val="24"/>
          <w:szCs w:val="24"/>
        </w:rPr>
        <w:t xml:space="preserve"> </w:t>
      </w:r>
      <w:r w:rsidR="004867EC" w:rsidRPr="00221B44">
        <w:rPr>
          <w:rFonts w:ascii="Times New Roman" w:eastAsia="Times New Roman" w:hAnsi="Times New Roman" w:cs="Times New Roman"/>
          <w:color w:val="000000" w:themeColor="text1"/>
          <w:sz w:val="24"/>
          <w:szCs w:val="24"/>
        </w:rPr>
        <w:t xml:space="preserve">of </w:t>
      </w:r>
      <w:r w:rsidR="005307EC" w:rsidRPr="00221B44">
        <w:rPr>
          <w:rFonts w:ascii="Times New Roman" w:eastAsia="Times New Roman" w:hAnsi="Times New Roman" w:cs="Times New Roman"/>
          <w:color w:val="000000" w:themeColor="text1"/>
          <w:sz w:val="24"/>
          <w:szCs w:val="24"/>
        </w:rPr>
        <w:t>putting</w:t>
      </w:r>
      <w:r w:rsidR="007A3912" w:rsidRPr="00221B44">
        <w:rPr>
          <w:rFonts w:ascii="Times New Roman" w:eastAsia="Times New Roman" w:hAnsi="Times New Roman" w:cs="Times New Roman"/>
          <w:color w:val="000000" w:themeColor="text1"/>
          <w:sz w:val="24"/>
          <w:szCs w:val="24"/>
        </w:rPr>
        <w:t xml:space="preserve"> performance</w:t>
      </w:r>
      <w:r w:rsidR="00E70A95" w:rsidRPr="00221B44">
        <w:rPr>
          <w:rFonts w:ascii="Times New Roman" w:eastAsia="Times New Roman" w:hAnsi="Times New Roman" w:cs="Times New Roman"/>
          <w:color w:val="000000" w:themeColor="text1"/>
          <w:sz w:val="24"/>
          <w:szCs w:val="24"/>
        </w:rPr>
        <w:t xml:space="preserve">. </w:t>
      </w:r>
    </w:p>
    <w:p w14:paraId="1510E9CA" w14:textId="77777777" w:rsidR="007D33BC" w:rsidRPr="00221B44" w:rsidRDefault="006A118A">
      <w:pPr>
        <w:spacing w:before="60" w:after="60" w:line="480" w:lineRule="auto"/>
        <w:rPr>
          <w:rFonts w:ascii="Times New Roman" w:eastAsia="Times New Roman" w:hAnsi="Times New Roman" w:cs="Times New Roman"/>
          <w:i/>
          <w:color w:val="000000" w:themeColor="text1"/>
          <w:sz w:val="24"/>
          <w:szCs w:val="24"/>
        </w:rPr>
      </w:pPr>
      <w:r w:rsidRPr="00221B44">
        <w:rPr>
          <w:rFonts w:ascii="Times New Roman" w:eastAsia="Times New Roman" w:hAnsi="Times New Roman" w:cs="Times New Roman"/>
          <w:b/>
          <w:color w:val="000000" w:themeColor="text1"/>
          <w:sz w:val="24"/>
          <w:szCs w:val="24"/>
        </w:rPr>
        <w:t>Participants</w:t>
      </w:r>
      <w:r w:rsidRPr="00221B44">
        <w:rPr>
          <w:rFonts w:ascii="Times New Roman" w:eastAsia="Times New Roman" w:hAnsi="Times New Roman" w:cs="Times New Roman"/>
          <w:i/>
          <w:color w:val="000000" w:themeColor="text1"/>
          <w:sz w:val="24"/>
          <w:szCs w:val="24"/>
        </w:rPr>
        <w:t xml:space="preserve"> </w:t>
      </w:r>
    </w:p>
    <w:p w14:paraId="44E5AFC4" w14:textId="7D5F74E4" w:rsidR="007D33BC" w:rsidRPr="00221B44" w:rsidRDefault="006A118A">
      <w:pPr>
        <w:spacing w:before="60" w:after="60"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 xml:space="preserve">Thirteen male tour professional golfers (age: </w:t>
      </w:r>
      <w:r w:rsidRPr="00221B44">
        <w:rPr>
          <w:rFonts w:ascii="Times New Roman" w:eastAsia="Times New Roman" w:hAnsi="Times New Roman" w:cs="Times New Roman"/>
          <w:i/>
          <w:color w:val="000000" w:themeColor="text1"/>
          <w:sz w:val="24"/>
          <w:szCs w:val="24"/>
        </w:rPr>
        <w:t>M</w:t>
      </w:r>
      <w:r w:rsidRPr="00221B44">
        <w:rPr>
          <w:rFonts w:ascii="Times New Roman" w:eastAsia="Times New Roman" w:hAnsi="Times New Roman" w:cs="Times New Roman"/>
          <w:color w:val="000000" w:themeColor="text1"/>
          <w:sz w:val="24"/>
          <w:szCs w:val="24"/>
        </w:rPr>
        <w:t xml:space="preserve"> = 28.5</w:t>
      </w:r>
      <w:r w:rsidR="00AA7575" w:rsidRPr="00221B44">
        <w:rPr>
          <w:rFonts w:ascii="Times New Roman" w:eastAsia="Times New Roman" w:hAnsi="Times New Roman" w:cs="Times New Roman"/>
          <w:color w:val="000000" w:themeColor="text1"/>
          <w:sz w:val="24"/>
          <w:szCs w:val="24"/>
        </w:rPr>
        <w:t xml:space="preserve"> years</w:t>
      </w:r>
      <w:r w:rsidRPr="00221B44">
        <w:rPr>
          <w:rFonts w:ascii="Times New Roman" w:eastAsia="Times New Roman" w:hAnsi="Times New Roman" w:cs="Times New Roman"/>
          <w:color w:val="000000" w:themeColor="text1"/>
          <w:sz w:val="24"/>
          <w:szCs w:val="24"/>
        </w:rPr>
        <w:t xml:space="preserve">, </w:t>
      </w:r>
      <w:r w:rsidRPr="00221B44">
        <w:rPr>
          <w:rFonts w:ascii="Times New Roman" w:eastAsia="Times New Roman" w:hAnsi="Times New Roman" w:cs="Times New Roman"/>
          <w:i/>
          <w:color w:val="000000" w:themeColor="text1"/>
          <w:sz w:val="24"/>
          <w:szCs w:val="24"/>
        </w:rPr>
        <w:t>SD</w:t>
      </w:r>
      <w:r w:rsidRPr="00221B44">
        <w:rPr>
          <w:rFonts w:ascii="Times New Roman" w:eastAsia="Times New Roman" w:hAnsi="Times New Roman" w:cs="Times New Roman"/>
          <w:color w:val="000000" w:themeColor="text1"/>
          <w:sz w:val="24"/>
          <w:szCs w:val="24"/>
        </w:rPr>
        <w:t xml:space="preserve"> = 5.39, years of professional experience: </w:t>
      </w:r>
      <w:r w:rsidRPr="00221B44">
        <w:rPr>
          <w:rFonts w:ascii="Times New Roman" w:eastAsia="Times New Roman" w:hAnsi="Times New Roman" w:cs="Times New Roman"/>
          <w:i/>
          <w:color w:val="000000" w:themeColor="text1"/>
          <w:sz w:val="24"/>
          <w:szCs w:val="24"/>
        </w:rPr>
        <w:t>M</w:t>
      </w:r>
      <w:r w:rsidRPr="00221B44">
        <w:rPr>
          <w:rFonts w:ascii="Times New Roman" w:eastAsia="Times New Roman" w:hAnsi="Times New Roman" w:cs="Times New Roman"/>
          <w:color w:val="000000" w:themeColor="text1"/>
          <w:sz w:val="24"/>
          <w:szCs w:val="24"/>
        </w:rPr>
        <w:t xml:space="preserve"> = 7.30</w:t>
      </w:r>
      <w:r w:rsidR="00AA7575" w:rsidRPr="00221B44">
        <w:rPr>
          <w:rFonts w:ascii="Times New Roman" w:eastAsia="Times New Roman" w:hAnsi="Times New Roman" w:cs="Times New Roman"/>
          <w:color w:val="000000" w:themeColor="text1"/>
          <w:sz w:val="24"/>
          <w:szCs w:val="24"/>
        </w:rPr>
        <w:t xml:space="preserve"> years</w:t>
      </w:r>
      <w:r w:rsidRPr="00221B44">
        <w:rPr>
          <w:rFonts w:ascii="Times New Roman" w:eastAsia="Times New Roman" w:hAnsi="Times New Roman" w:cs="Times New Roman"/>
          <w:color w:val="000000" w:themeColor="text1"/>
          <w:sz w:val="24"/>
          <w:szCs w:val="24"/>
        </w:rPr>
        <w:t xml:space="preserve">, </w:t>
      </w:r>
      <w:r w:rsidRPr="00221B44">
        <w:rPr>
          <w:rFonts w:ascii="Times New Roman" w:eastAsia="Times New Roman" w:hAnsi="Times New Roman" w:cs="Times New Roman"/>
          <w:i/>
          <w:color w:val="000000" w:themeColor="text1"/>
          <w:sz w:val="24"/>
          <w:szCs w:val="24"/>
        </w:rPr>
        <w:t>SD</w:t>
      </w:r>
      <w:r w:rsidRPr="00221B44">
        <w:rPr>
          <w:rFonts w:ascii="Times New Roman" w:eastAsia="Times New Roman" w:hAnsi="Times New Roman" w:cs="Times New Roman"/>
          <w:color w:val="000000" w:themeColor="text1"/>
          <w:sz w:val="24"/>
          <w:szCs w:val="24"/>
        </w:rPr>
        <w:t xml:space="preserve"> = 5.52) participated in the study</w:t>
      </w:r>
      <w:r w:rsidR="00C230EF" w:rsidRPr="00221B44">
        <w:rPr>
          <w:rFonts w:ascii="Times New Roman" w:eastAsia="Times New Roman" w:hAnsi="Times New Roman" w:cs="Times New Roman"/>
          <w:color w:val="000000" w:themeColor="text1"/>
          <w:sz w:val="24"/>
          <w:szCs w:val="24"/>
        </w:rPr>
        <w:t xml:space="preserve"> (see Table 1)</w:t>
      </w:r>
      <w:r w:rsidRPr="00221B44">
        <w:rPr>
          <w:rFonts w:ascii="Times New Roman" w:eastAsia="Times New Roman" w:hAnsi="Times New Roman" w:cs="Times New Roman"/>
          <w:color w:val="000000" w:themeColor="text1"/>
          <w:sz w:val="24"/>
          <w:szCs w:val="24"/>
        </w:rPr>
        <w:t xml:space="preserve">. Participants were selected using criterion-based purposeful sampling to identify individuals that were experienced with putting in tournament golf. All 13 tour professional golfers were </w:t>
      </w:r>
      <w:r w:rsidRPr="00221B44">
        <w:rPr>
          <w:rFonts w:ascii="Times New Roman" w:eastAsia="Times New Roman" w:hAnsi="Times New Roman" w:cs="Times New Roman"/>
          <w:color w:val="000000" w:themeColor="text1"/>
          <w:sz w:val="24"/>
          <w:szCs w:val="24"/>
        </w:rPr>
        <w:lastRenderedPageBreak/>
        <w:t xml:space="preserve">selected as they satisfied the key criteria of </w:t>
      </w:r>
      <w:r w:rsidR="00D408D7" w:rsidRPr="00221B44">
        <w:rPr>
          <w:rFonts w:ascii="Times New Roman" w:eastAsia="Times New Roman" w:hAnsi="Times New Roman" w:cs="Times New Roman"/>
          <w:color w:val="000000" w:themeColor="text1"/>
          <w:sz w:val="24"/>
          <w:szCs w:val="24"/>
        </w:rPr>
        <w:t>currently</w:t>
      </w:r>
      <w:r w:rsidRPr="00221B44">
        <w:rPr>
          <w:rFonts w:ascii="Times New Roman" w:eastAsia="Times New Roman" w:hAnsi="Times New Roman" w:cs="Times New Roman"/>
          <w:color w:val="000000" w:themeColor="text1"/>
          <w:sz w:val="24"/>
          <w:szCs w:val="24"/>
        </w:rPr>
        <w:t xml:space="preserve"> compet</w:t>
      </w:r>
      <w:r w:rsidR="00D408D7" w:rsidRPr="00221B44">
        <w:rPr>
          <w:rFonts w:ascii="Times New Roman" w:eastAsia="Times New Roman" w:hAnsi="Times New Roman" w:cs="Times New Roman"/>
          <w:color w:val="000000" w:themeColor="text1"/>
          <w:sz w:val="24"/>
          <w:szCs w:val="24"/>
        </w:rPr>
        <w:t>ing</w:t>
      </w:r>
      <w:r w:rsidRPr="00221B44">
        <w:rPr>
          <w:rFonts w:ascii="Times New Roman" w:eastAsia="Times New Roman" w:hAnsi="Times New Roman" w:cs="Times New Roman"/>
          <w:color w:val="000000" w:themeColor="text1"/>
          <w:sz w:val="24"/>
          <w:szCs w:val="24"/>
        </w:rPr>
        <w:t xml:space="preserve"> on a professional tour </w:t>
      </w:r>
      <w:r w:rsidR="00D408D7" w:rsidRPr="00221B44">
        <w:rPr>
          <w:rFonts w:ascii="Times New Roman" w:eastAsia="Times New Roman" w:hAnsi="Times New Roman" w:cs="Times New Roman"/>
          <w:color w:val="000000" w:themeColor="text1"/>
          <w:sz w:val="24"/>
          <w:szCs w:val="24"/>
        </w:rPr>
        <w:t xml:space="preserve">at the time of being interviewed </w:t>
      </w:r>
      <w:r w:rsidRPr="00221B44">
        <w:rPr>
          <w:rFonts w:ascii="Times New Roman" w:eastAsia="Times New Roman" w:hAnsi="Times New Roman" w:cs="Times New Roman"/>
          <w:color w:val="000000" w:themeColor="text1"/>
          <w:sz w:val="24"/>
          <w:szCs w:val="24"/>
        </w:rPr>
        <w:t xml:space="preserve">(European Tour, European Challenge Tour, The Alps Tour, Euro Pro Tour, MENA Tour, Clutch Pro Tour, TP Tour). According to Swann et al.’s (2015) expertise calculation, the professional group can be defined as ‘successful elite’. The research was conducted in accordance with the ethical guidelines of the last author’s institution and written consent was obtained from all participants. </w:t>
      </w:r>
    </w:p>
    <w:p w14:paraId="2DA63254" w14:textId="6AE6B1DF" w:rsidR="00C230EF" w:rsidRPr="00221B44" w:rsidRDefault="00472A3E" w:rsidP="00C230EF">
      <w:pPr>
        <w:spacing w:before="60" w:after="60" w:line="480" w:lineRule="auto"/>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INSERT TABLE 1 HERE</w:t>
      </w:r>
    </w:p>
    <w:p w14:paraId="3A94D3AF" w14:textId="77777777" w:rsidR="007D33BC" w:rsidRPr="00221B44" w:rsidRDefault="006A118A">
      <w:pPr>
        <w:spacing w:before="60" w:after="60" w:line="480" w:lineRule="auto"/>
        <w:rPr>
          <w:rFonts w:ascii="Times New Roman" w:eastAsia="Times New Roman" w:hAnsi="Times New Roman" w:cs="Times New Roman"/>
          <w:b/>
          <w:color w:val="000000" w:themeColor="text1"/>
          <w:sz w:val="24"/>
          <w:szCs w:val="24"/>
        </w:rPr>
      </w:pPr>
      <w:r w:rsidRPr="00221B44">
        <w:rPr>
          <w:rFonts w:ascii="Times New Roman" w:eastAsia="Times New Roman" w:hAnsi="Times New Roman" w:cs="Times New Roman"/>
          <w:b/>
          <w:color w:val="000000" w:themeColor="text1"/>
          <w:sz w:val="24"/>
          <w:szCs w:val="24"/>
        </w:rPr>
        <w:t>Procedure</w:t>
      </w:r>
    </w:p>
    <w:p w14:paraId="7A89C679" w14:textId="12D91567" w:rsidR="007D33BC" w:rsidRPr="00221B44" w:rsidRDefault="00CB2291">
      <w:pPr>
        <w:spacing w:before="60" w:after="60" w:line="480" w:lineRule="auto"/>
        <w:ind w:firstLine="851"/>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 xml:space="preserve">Consistent with our epistemological </w:t>
      </w:r>
      <w:r w:rsidR="008D0FD5" w:rsidRPr="00221B44">
        <w:rPr>
          <w:rFonts w:ascii="Times New Roman" w:eastAsia="Times New Roman" w:hAnsi="Times New Roman" w:cs="Times New Roman"/>
          <w:color w:val="000000" w:themeColor="text1"/>
          <w:sz w:val="24"/>
          <w:szCs w:val="24"/>
        </w:rPr>
        <w:t xml:space="preserve">positioning, </w:t>
      </w:r>
      <w:r w:rsidR="00CC39F9" w:rsidRPr="00221B44">
        <w:rPr>
          <w:rFonts w:ascii="Times New Roman" w:eastAsia="Times New Roman" w:hAnsi="Times New Roman" w:cs="Times New Roman"/>
          <w:color w:val="000000" w:themeColor="text1"/>
          <w:sz w:val="24"/>
          <w:szCs w:val="24"/>
        </w:rPr>
        <w:t>a</w:t>
      </w:r>
      <w:r w:rsidRPr="00221B44">
        <w:rPr>
          <w:rFonts w:ascii="Times New Roman" w:eastAsia="Times New Roman" w:hAnsi="Times New Roman" w:cs="Times New Roman"/>
          <w:color w:val="000000" w:themeColor="text1"/>
          <w:sz w:val="24"/>
          <w:szCs w:val="24"/>
        </w:rPr>
        <w:t xml:space="preserve"> semi-structured interview guide was developed </w:t>
      </w:r>
      <w:r w:rsidR="002023E0" w:rsidRPr="00221B44">
        <w:rPr>
          <w:rFonts w:ascii="Times New Roman" w:eastAsia="Times New Roman" w:hAnsi="Times New Roman" w:cs="Times New Roman"/>
          <w:color w:val="000000" w:themeColor="text1"/>
          <w:sz w:val="24"/>
          <w:szCs w:val="24"/>
        </w:rPr>
        <w:t xml:space="preserve">based on similar studies examining the impact of constraints in sport </w:t>
      </w:r>
      <w:r w:rsidR="00224319" w:rsidRPr="00221B44">
        <w:rPr>
          <w:rFonts w:ascii="Times New Roman" w:eastAsia="Times New Roman" w:hAnsi="Times New Roman" w:cs="Times New Roman"/>
          <w:color w:val="000000" w:themeColor="text1"/>
          <w:sz w:val="24"/>
          <w:szCs w:val="24"/>
        </w:rPr>
        <w:t>(e.g., Pocock et al., 2020)</w:t>
      </w:r>
      <w:r w:rsidRPr="00221B44">
        <w:rPr>
          <w:rFonts w:ascii="Times New Roman" w:eastAsia="Times New Roman" w:hAnsi="Times New Roman" w:cs="Times New Roman"/>
          <w:color w:val="000000" w:themeColor="text1"/>
          <w:sz w:val="24"/>
          <w:szCs w:val="24"/>
        </w:rPr>
        <w:t xml:space="preserve"> to elicit relevant experiences and facilitate the interview process. </w:t>
      </w:r>
      <w:r w:rsidR="006E4B9A" w:rsidRPr="00221B44">
        <w:rPr>
          <w:rFonts w:ascii="Times New Roman" w:eastAsia="Times New Roman" w:hAnsi="Times New Roman" w:cs="Times New Roman"/>
          <w:color w:val="000000" w:themeColor="text1"/>
          <w:sz w:val="24"/>
          <w:szCs w:val="24"/>
        </w:rPr>
        <w:t xml:space="preserve">The first, second, and last author had extensive knowledge of golf through both practice and research which further informed the development of questions. </w:t>
      </w:r>
      <w:r w:rsidRPr="00221B44">
        <w:rPr>
          <w:rFonts w:ascii="Times New Roman" w:eastAsia="Times New Roman" w:hAnsi="Times New Roman" w:cs="Times New Roman"/>
          <w:color w:val="000000" w:themeColor="text1"/>
          <w:sz w:val="24"/>
          <w:szCs w:val="24"/>
        </w:rPr>
        <w:t>Each participant was interviewed individually as the participants were required to share personal experiences. The interview guide was split into two main sections, namely career history and experience of putting on a professional tour. The opening career history section of the interview (</w:t>
      </w:r>
      <w:r w:rsidR="003426CD" w:rsidRPr="00221B44">
        <w:rPr>
          <w:rFonts w:ascii="Times New Roman" w:eastAsia="Times New Roman" w:hAnsi="Times New Roman" w:cs="Times New Roman"/>
          <w:color w:val="000000" w:themeColor="text1"/>
          <w:sz w:val="24"/>
          <w:szCs w:val="24"/>
        </w:rPr>
        <w:t xml:space="preserve">e.g., </w:t>
      </w:r>
      <w:r w:rsidRPr="00221B44">
        <w:rPr>
          <w:rFonts w:ascii="Times New Roman" w:eastAsia="Times New Roman" w:hAnsi="Times New Roman" w:cs="Times New Roman"/>
          <w:color w:val="000000" w:themeColor="text1"/>
          <w:sz w:val="24"/>
          <w:szCs w:val="24"/>
        </w:rPr>
        <w:t>years of professional tour golf, tours competed on) was designed to build rapport and contextualise participant responses relating to their constraints encountered</w:t>
      </w:r>
      <w:r w:rsidR="00BE083A" w:rsidRPr="00221B44">
        <w:rPr>
          <w:rFonts w:ascii="Times New Roman" w:eastAsia="Times New Roman" w:hAnsi="Times New Roman" w:cs="Times New Roman"/>
          <w:color w:val="000000" w:themeColor="text1"/>
          <w:sz w:val="24"/>
          <w:szCs w:val="24"/>
        </w:rPr>
        <w:t xml:space="preserve">. </w:t>
      </w:r>
      <w:r w:rsidRPr="00221B44">
        <w:rPr>
          <w:rFonts w:ascii="Times New Roman" w:eastAsia="Times New Roman" w:hAnsi="Times New Roman" w:cs="Times New Roman"/>
          <w:color w:val="000000" w:themeColor="text1"/>
          <w:sz w:val="24"/>
          <w:szCs w:val="24"/>
        </w:rPr>
        <w:t>Following th</w:t>
      </w:r>
      <w:r w:rsidR="00187096" w:rsidRPr="00221B44">
        <w:rPr>
          <w:rFonts w:ascii="Times New Roman" w:eastAsia="Times New Roman" w:hAnsi="Times New Roman" w:cs="Times New Roman"/>
          <w:color w:val="000000" w:themeColor="text1"/>
          <w:sz w:val="24"/>
          <w:szCs w:val="24"/>
        </w:rPr>
        <w:t>is</w:t>
      </w:r>
      <w:r w:rsidRPr="00221B44">
        <w:rPr>
          <w:rFonts w:ascii="Times New Roman" w:eastAsia="Times New Roman" w:hAnsi="Times New Roman" w:cs="Times New Roman"/>
          <w:color w:val="000000" w:themeColor="text1"/>
          <w:sz w:val="24"/>
          <w:szCs w:val="24"/>
        </w:rPr>
        <w:t xml:space="preserve"> introduction, the questions focused on the aim of the present study by discussing the constraints of putting on a professional golf tour (experiences of putting on tour and factors that made putting challenging).  </w:t>
      </w:r>
    </w:p>
    <w:p w14:paraId="1290115C" w14:textId="301CAA79" w:rsidR="007D33BC" w:rsidRPr="00221B44" w:rsidRDefault="006A118A">
      <w:pPr>
        <w:spacing w:before="60" w:after="60" w:line="480" w:lineRule="auto"/>
        <w:ind w:firstLine="851"/>
        <w:rPr>
          <w:color w:val="000000" w:themeColor="text1"/>
          <w:sz w:val="24"/>
          <w:szCs w:val="24"/>
        </w:rPr>
      </w:pPr>
      <w:r w:rsidRPr="00221B44">
        <w:rPr>
          <w:rFonts w:ascii="Times New Roman" w:eastAsia="Times New Roman" w:hAnsi="Times New Roman" w:cs="Times New Roman"/>
          <w:color w:val="000000" w:themeColor="text1"/>
          <w:sz w:val="24"/>
          <w:szCs w:val="24"/>
        </w:rPr>
        <w:t>The interview guide was pilot tested with two separate participants who were ex-tour professionals. Reflecting upon these pilot interviews led to minor changes to the interview guide including repositioning broader questions about the participant’s experiences of putting on tour to the start</w:t>
      </w:r>
      <w:r w:rsidR="00615C7C" w:rsidRPr="00221B44">
        <w:rPr>
          <w:rFonts w:ascii="Times New Roman" w:eastAsia="Times New Roman" w:hAnsi="Times New Roman" w:cs="Times New Roman"/>
          <w:color w:val="000000" w:themeColor="text1"/>
          <w:sz w:val="24"/>
          <w:szCs w:val="24"/>
        </w:rPr>
        <w:t xml:space="preserve"> of the interview </w:t>
      </w:r>
      <w:r w:rsidR="006122EC" w:rsidRPr="00221B44">
        <w:rPr>
          <w:rFonts w:ascii="Times New Roman" w:eastAsia="Times New Roman" w:hAnsi="Times New Roman" w:cs="Times New Roman"/>
          <w:color w:val="000000" w:themeColor="text1"/>
          <w:sz w:val="24"/>
          <w:szCs w:val="24"/>
        </w:rPr>
        <w:t>guide</w:t>
      </w:r>
      <w:r w:rsidRPr="00221B44">
        <w:rPr>
          <w:rFonts w:ascii="Times New Roman" w:eastAsia="Times New Roman" w:hAnsi="Times New Roman" w:cs="Times New Roman"/>
          <w:color w:val="000000" w:themeColor="text1"/>
          <w:sz w:val="24"/>
          <w:szCs w:val="24"/>
        </w:rPr>
        <w:t>. As such, participants were initially asked open-</w:t>
      </w:r>
      <w:r w:rsidRPr="00221B44">
        <w:rPr>
          <w:rFonts w:ascii="Times New Roman" w:eastAsia="Times New Roman" w:hAnsi="Times New Roman" w:cs="Times New Roman"/>
          <w:color w:val="000000" w:themeColor="text1"/>
          <w:sz w:val="24"/>
          <w:szCs w:val="24"/>
        </w:rPr>
        <w:lastRenderedPageBreak/>
        <w:t>ended questions to get the participant talking about their experiences of putting in professional golf including “can you tell me about your experiences of putting in tournament golf?” Questions then provided participants with the opportunity to discuss their experiences of challenges faced when putting on tour including “can you tell me about a time that you found putting difficult during a competition?” and “why does that make putting more difficult?” To further understand specific participant experiences, clarification and elaboration questions including “why did you feel that way?” and “how did that impact your putting performance?” were used in the interviews. All 13 interviews took place and were recorded via Zoom. The interviews (mean interview time = 40</w:t>
      </w:r>
      <w:r w:rsidR="00D93AA1" w:rsidRPr="00221B44">
        <w:rPr>
          <w:rFonts w:ascii="Times New Roman" w:eastAsia="Times New Roman" w:hAnsi="Times New Roman" w:cs="Times New Roman"/>
          <w:color w:val="000000" w:themeColor="text1"/>
          <w:sz w:val="24"/>
          <w:szCs w:val="24"/>
        </w:rPr>
        <w:t>.2</w:t>
      </w:r>
      <w:r w:rsidRPr="00221B44">
        <w:rPr>
          <w:rFonts w:ascii="Times New Roman" w:eastAsia="Times New Roman" w:hAnsi="Times New Roman" w:cs="Times New Roman"/>
          <w:color w:val="000000" w:themeColor="text1"/>
          <w:sz w:val="24"/>
          <w:szCs w:val="24"/>
        </w:rPr>
        <w:t xml:space="preserve"> minutes, </w:t>
      </w:r>
      <w:r w:rsidRPr="00221B44">
        <w:rPr>
          <w:rFonts w:ascii="Times New Roman" w:eastAsia="Times New Roman" w:hAnsi="Times New Roman" w:cs="Times New Roman"/>
          <w:i/>
          <w:color w:val="000000" w:themeColor="text1"/>
          <w:sz w:val="24"/>
          <w:szCs w:val="24"/>
        </w:rPr>
        <w:t>SD</w:t>
      </w:r>
      <w:r w:rsidRPr="00221B44">
        <w:rPr>
          <w:rFonts w:ascii="Times New Roman" w:eastAsia="Times New Roman" w:hAnsi="Times New Roman" w:cs="Times New Roman"/>
          <w:color w:val="000000" w:themeColor="text1"/>
          <w:sz w:val="24"/>
          <w:szCs w:val="24"/>
        </w:rPr>
        <w:t xml:space="preserve"> = 5.9 minutes) were transcribed verbatim before data analysis</w:t>
      </w:r>
      <w:r w:rsidR="00CE556E" w:rsidRPr="00221B44">
        <w:rPr>
          <w:rFonts w:ascii="Times New Roman" w:eastAsia="Times New Roman" w:hAnsi="Times New Roman" w:cs="Times New Roman"/>
          <w:color w:val="000000" w:themeColor="text1"/>
          <w:sz w:val="24"/>
          <w:szCs w:val="24"/>
        </w:rPr>
        <w:t xml:space="preserve"> using M</w:t>
      </w:r>
      <w:r w:rsidR="00223F4F" w:rsidRPr="00221B44">
        <w:rPr>
          <w:rFonts w:ascii="Times New Roman" w:eastAsia="Times New Roman" w:hAnsi="Times New Roman" w:cs="Times New Roman"/>
          <w:color w:val="000000" w:themeColor="text1"/>
          <w:sz w:val="24"/>
          <w:szCs w:val="24"/>
        </w:rPr>
        <w:t>icrosoft</w:t>
      </w:r>
      <w:r w:rsidR="00CE556E" w:rsidRPr="00221B44">
        <w:rPr>
          <w:rFonts w:ascii="Times New Roman" w:eastAsia="Times New Roman" w:hAnsi="Times New Roman" w:cs="Times New Roman"/>
          <w:color w:val="000000" w:themeColor="text1"/>
          <w:sz w:val="24"/>
          <w:szCs w:val="24"/>
        </w:rPr>
        <w:t xml:space="preserve"> Excel</w:t>
      </w:r>
      <w:r w:rsidRPr="00221B44">
        <w:rPr>
          <w:rFonts w:ascii="Times New Roman" w:eastAsia="Times New Roman" w:hAnsi="Times New Roman" w:cs="Times New Roman"/>
          <w:color w:val="000000" w:themeColor="text1"/>
          <w:sz w:val="24"/>
          <w:szCs w:val="24"/>
        </w:rPr>
        <w:t xml:space="preserve">. </w:t>
      </w:r>
    </w:p>
    <w:p w14:paraId="3BF6C493" w14:textId="77777777" w:rsidR="007D33BC" w:rsidRPr="00221B44" w:rsidRDefault="006A118A">
      <w:pPr>
        <w:spacing w:before="60" w:after="60" w:line="480" w:lineRule="auto"/>
        <w:rPr>
          <w:color w:val="000000" w:themeColor="text1"/>
          <w:sz w:val="24"/>
          <w:szCs w:val="24"/>
        </w:rPr>
      </w:pPr>
      <w:r w:rsidRPr="00221B44">
        <w:rPr>
          <w:rFonts w:ascii="Times New Roman" w:eastAsia="Times New Roman" w:hAnsi="Times New Roman" w:cs="Times New Roman"/>
          <w:b/>
          <w:color w:val="000000" w:themeColor="text1"/>
          <w:sz w:val="24"/>
          <w:szCs w:val="24"/>
        </w:rPr>
        <w:t>Data analysis</w:t>
      </w:r>
      <w:r w:rsidRPr="00221B44">
        <w:rPr>
          <w:rFonts w:ascii="Times New Roman" w:eastAsia="Times New Roman" w:hAnsi="Times New Roman" w:cs="Times New Roman"/>
          <w:i/>
          <w:color w:val="000000" w:themeColor="text1"/>
          <w:sz w:val="24"/>
          <w:szCs w:val="24"/>
        </w:rPr>
        <w:t xml:space="preserve"> </w:t>
      </w:r>
    </w:p>
    <w:p w14:paraId="699D3294" w14:textId="56890812" w:rsidR="008F39DE" w:rsidRPr="00221B44" w:rsidRDefault="001F6D98">
      <w:pPr>
        <w:spacing w:before="60" w:after="60"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 xml:space="preserve">We adopted a deductive theory driven approach which harnessed Newell’s (1986) model of constraints (individual, task, environmental) including contextual constraints as identified by Pocock et al. (2020). Theoretical frameworks and </w:t>
      </w:r>
      <w:r w:rsidR="003F3249" w:rsidRPr="00221B44">
        <w:rPr>
          <w:rFonts w:ascii="Times New Roman" w:eastAsia="Times New Roman" w:hAnsi="Times New Roman" w:cs="Times New Roman"/>
          <w:color w:val="000000" w:themeColor="text1"/>
          <w:sz w:val="24"/>
          <w:szCs w:val="24"/>
        </w:rPr>
        <w:t xml:space="preserve">similar </w:t>
      </w:r>
      <w:r w:rsidRPr="00221B44">
        <w:rPr>
          <w:rFonts w:ascii="Times New Roman" w:eastAsia="Times New Roman" w:hAnsi="Times New Roman" w:cs="Times New Roman"/>
          <w:color w:val="000000" w:themeColor="text1"/>
          <w:sz w:val="24"/>
          <w:szCs w:val="24"/>
        </w:rPr>
        <w:t>research (</w:t>
      </w:r>
      <w:r w:rsidR="003F3249" w:rsidRPr="00221B44">
        <w:rPr>
          <w:rFonts w:ascii="Times New Roman" w:eastAsia="Times New Roman" w:hAnsi="Times New Roman" w:cs="Times New Roman"/>
          <w:color w:val="000000" w:themeColor="text1"/>
          <w:sz w:val="24"/>
          <w:szCs w:val="24"/>
        </w:rPr>
        <w:t xml:space="preserve">e.g., </w:t>
      </w:r>
      <w:r w:rsidRPr="00221B44">
        <w:rPr>
          <w:rFonts w:ascii="Times New Roman" w:eastAsia="Times New Roman" w:hAnsi="Times New Roman" w:cs="Times New Roman"/>
          <w:color w:val="000000" w:themeColor="text1"/>
          <w:sz w:val="24"/>
          <w:szCs w:val="24"/>
        </w:rPr>
        <w:t>Newell, 1986; Pocock et al., 2020) were used to inform definitions of each constraint</w:t>
      </w:r>
      <w:r w:rsidR="00CA63E9" w:rsidRPr="00221B44">
        <w:rPr>
          <w:rFonts w:ascii="Times New Roman" w:eastAsia="Times New Roman" w:hAnsi="Times New Roman" w:cs="Times New Roman"/>
          <w:color w:val="000000" w:themeColor="text1"/>
          <w:sz w:val="24"/>
          <w:szCs w:val="24"/>
        </w:rPr>
        <w:t xml:space="preserve">. </w:t>
      </w:r>
      <w:r w:rsidR="008F39DE" w:rsidRPr="00221B44">
        <w:rPr>
          <w:rFonts w:ascii="Times New Roman" w:eastAsia="Times New Roman" w:hAnsi="Times New Roman" w:cs="Times New Roman"/>
          <w:color w:val="000000" w:themeColor="text1"/>
          <w:sz w:val="24"/>
          <w:szCs w:val="24"/>
        </w:rPr>
        <w:t xml:space="preserve">Specifically, individual constraints </w:t>
      </w:r>
      <w:r w:rsidR="00082333" w:rsidRPr="00221B44">
        <w:rPr>
          <w:rFonts w:ascii="Times New Roman" w:eastAsia="Times New Roman" w:hAnsi="Times New Roman" w:cs="Times New Roman"/>
          <w:color w:val="000000" w:themeColor="text1"/>
          <w:sz w:val="24"/>
          <w:szCs w:val="24"/>
        </w:rPr>
        <w:t xml:space="preserve">were defined as </w:t>
      </w:r>
      <w:r w:rsidR="00E24B16" w:rsidRPr="00221B44">
        <w:rPr>
          <w:rFonts w:ascii="Times New Roman" w:eastAsia="Times New Roman" w:hAnsi="Times New Roman" w:cs="Times New Roman"/>
          <w:color w:val="000000" w:themeColor="text1"/>
          <w:sz w:val="24"/>
          <w:szCs w:val="24"/>
        </w:rPr>
        <w:t xml:space="preserve">data extracts relating to the thoughts, emotions, or body of the golfer, task constraints were defined as </w:t>
      </w:r>
      <w:r w:rsidR="007F4DFB" w:rsidRPr="00221B44">
        <w:rPr>
          <w:rFonts w:ascii="Times New Roman" w:eastAsia="Times New Roman" w:hAnsi="Times New Roman" w:cs="Times New Roman"/>
          <w:color w:val="000000" w:themeColor="text1"/>
          <w:sz w:val="24"/>
          <w:szCs w:val="24"/>
        </w:rPr>
        <w:t xml:space="preserve">data extracts relating to the putt itself (e.g., distance to the hole, type of putt, putting action), </w:t>
      </w:r>
      <w:r w:rsidR="002760BF" w:rsidRPr="00221B44">
        <w:rPr>
          <w:rFonts w:ascii="Times New Roman" w:eastAsia="Times New Roman" w:hAnsi="Times New Roman" w:cs="Times New Roman"/>
          <w:color w:val="000000" w:themeColor="text1"/>
          <w:sz w:val="24"/>
          <w:szCs w:val="24"/>
        </w:rPr>
        <w:t>environmental constraints</w:t>
      </w:r>
      <w:r w:rsidR="00203ED5" w:rsidRPr="00221B44">
        <w:rPr>
          <w:rFonts w:ascii="Times New Roman" w:eastAsia="Times New Roman" w:hAnsi="Times New Roman" w:cs="Times New Roman"/>
          <w:color w:val="000000" w:themeColor="text1"/>
          <w:sz w:val="24"/>
          <w:szCs w:val="24"/>
        </w:rPr>
        <w:t xml:space="preserve"> were defined as data extracts relating to the surrounding environment (e.g., wind, weather, green conditions, proximity of the crowd)</w:t>
      </w:r>
      <w:r w:rsidR="007A11C3" w:rsidRPr="00221B44">
        <w:rPr>
          <w:rFonts w:ascii="Times New Roman" w:eastAsia="Times New Roman" w:hAnsi="Times New Roman" w:cs="Times New Roman"/>
          <w:color w:val="000000" w:themeColor="text1"/>
          <w:sz w:val="24"/>
          <w:szCs w:val="24"/>
        </w:rPr>
        <w:t xml:space="preserve">, and </w:t>
      </w:r>
      <w:r w:rsidR="003C632D" w:rsidRPr="00221B44">
        <w:rPr>
          <w:rFonts w:ascii="Times New Roman" w:eastAsia="Times New Roman" w:hAnsi="Times New Roman" w:cs="Times New Roman"/>
          <w:color w:val="000000" w:themeColor="text1"/>
          <w:sz w:val="24"/>
          <w:szCs w:val="24"/>
        </w:rPr>
        <w:t xml:space="preserve">contextual constraints were defined as </w:t>
      </w:r>
      <w:r w:rsidR="00625EE8" w:rsidRPr="00221B44">
        <w:rPr>
          <w:rFonts w:ascii="Times New Roman" w:eastAsia="Times New Roman" w:hAnsi="Times New Roman" w:cs="Times New Roman"/>
          <w:color w:val="000000" w:themeColor="text1"/>
          <w:sz w:val="24"/>
          <w:szCs w:val="24"/>
        </w:rPr>
        <w:t>data extracts relating to perceptions of the context in which the golfers perform in (e.g., score, position in the tournament, time in the round, other performances and logistical issues).</w:t>
      </w:r>
      <w:r w:rsidR="005C0516" w:rsidRPr="00221B44">
        <w:rPr>
          <w:rFonts w:ascii="Times New Roman" w:eastAsia="Times New Roman" w:hAnsi="Times New Roman" w:cs="Times New Roman"/>
          <w:color w:val="000000" w:themeColor="text1"/>
          <w:sz w:val="24"/>
          <w:szCs w:val="24"/>
        </w:rPr>
        <w:t xml:space="preserve"> </w:t>
      </w:r>
    </w:p>
    <w:p w14:paraId="3F0F3029" w14:textId="79986FCA" w:rsidR="00670DF0" w:rsidRPr="00221B44" w:rsidRDefault="0010114F" w:rsidP="00A97958">
      <w:pPr>
        <w:spacing w:before="60" w:after="60"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Consistent with our epistemological positioning,</w:t>
      </w:r>
      <w:r w:rsidR="003D38D4" w:rsidRPr="00221B44">
        <w:rPr>
          <w:rFonts w:ascii="Times New Roman" w:eastAsia="Times New Roman" w:hAnsi="Times New Roman" w:cs="Times New Roman"/>
          <w:color w:val="000000" w:themeColor="text1"/>
          <w:sz w:val="24"/>
          <w:szCs w:val="24"/>
        </w:rPr>
        <w:t xml:space="preserve"> reflexive thematic analysis was used following</w:t>
      </w:r>
      <w:r w:rsidRPr="00221B44">
        <w:rPr>
          <w:rFonts w:ascii="Times New Roman" w:eastAsia="Times New Roman" w:hAnsi="Times New Roman" w:cs="Times New Roman"/>
          <w:color w:val="000000" w:themeColor="text1"/>
          <w:sz w:val="24"/>
          <w:szCs w:val="24"/>
        </w:rPr>
        <w:t xml:space="preserve"> </w:t>
      </w:r>
      <w:r w:rsidR="0030785F" w:rsidRPr="00221B44">
        <w:rPr>
          <w:rFonts w:ascii="Times New Roman" w:eastAsia="Times New Roman" w:hAnsi="Times New Roman" w:cs="Times New Roman"/>
          <w:color w:val="000000" w:themeColor="text1"/>
          <w:sz w:val="24"/>
          <w:szCs w:val="24"/>
        </w:rPr>
        <w:t>Braun et al</w:t>
      </w:r>
      <w:r w:rsidR="00D34E95" w:rsidRPr="00221B44">
        <w:rPr>
          <w:rFonts w:ascii="Times New Roman" w:eastAsia="Times New Roman" w:hAnsi="Times New Roman" w:cs="Times New Roman"/>
          <w:color w:val="000000" w:themeColor="text1"/>
          <w:sz w:val="24"/>
          <w:szCs w:val="24"/>
        </w:rPr>
        <w:t>.</w:t>
      </w:r>
      <w:r w:rsidR="0030785F" w:rsidRPr="00221B44">
        <w:rPr>
          <w:rFonts w:ascii="Times New Roman" w:eastAsia="Times New Roman" w:hAnsi="Times New Roman" w:cs="Times New Roman"/>
          <w:color w:val="000000" w:themeColor="text1"/>
          <w:sz w:val="24"/>
          <w:szCs w:val="24"/>
        </w:rPr>
        <w:t>’s (202</w:t>
      </w:r>
      <w:r w:rsidR="00784AF6" w:rsidRPr="00221B44">
        <w:rPr>
          <w:rFonts w:ascii="Times New Roman" w:eastAsia="Times New Roman" w:hAnsi="Times New Roman" w:cs="Times New Roman"/>
          <w:color w:val="000000" w:themeColor="text1"/>
          <w:sz w:val="24"/>
          <w:szCs w:val="24"/>
        </w:rPr>
        <w:t>3</w:t>
      </w:r>
      <w:r w:rsidR="0030785F" w:rsidRPr="00221B44">
        <w:rPr>
          <w:rFonts w:ascii="Times New Roman" w:eastAsia="Times New Roman" w:hAnsi="Times New Roman" w:cs="Times New Roman"/>
          <w:color w:val="000000" w:themeColor="text1"/>
          <w:sz w:val="24"/>
          <w:szCs w:val="24"/>
        </w:rPr>
        <w:t>) guidelines (i.e., familiarisation, data reduction, condensation, coding, and conducting a thematic representation)</w:t>
      </w:r>
      <w:r w:rsidR="002C3DE6" w:rsidRPr="00221B44">
        <w:rPr>
          <w:rFonts w:ascii="Times New Roman" w:eastAsia="Times New Roman" w:hAnsi="Times New Roman" w:cs="Times New Roman"/>
          <w:color w:val="000000" w:themeColor="text1"/>
          <w:sz w:val="24"/>
          <w:szCs w:val="24"/>
        </w:rPr>
        <w:t>.</w:t>
      </w:r>
      <w:r w:rsidR="00A13792" w:rsidRPr="00221B44">
        <w:rPr>
          <w:rFonts w:ascii="Times New Roman" w:eastAsia="Times New Roman" w:hAnsi="Times New Roman" w:cs="Times New Roman"/>
          <w:color w:val="000000" w:themeColor="text1"/>
          <w:sz w:val="24"/>
          <w:szCs w:val="24"/>
        </w:rPr>
        <w:t xml:space="preserve"> </w:t>
      </w:r>
      <w:r w:rsidR="001B652C" w:rsidRPr="00221B44">
        <w:rPr>
          <w:rFonts w:ascii="Times New Roman" w:eastAsia="Times New Roman" w:hAnsi="Times New Roman" w:cs="Times New Roman"/>
          <w:color w:val="000000" w:themeColor="text1"/>
          <w:sz w:val="24"/>
          <w:szCs w:val="24"/>
        </w:rPr>
        <w:t xml:space="preserve">We acknowledge the potential restrictive </w:t>
      </w:r>
      <w:r w:rsidR="001B652C" w:rsidRPr="00221B44">
        <w:rPr>
          <w:rFonts w:ascii="Times New Roman" w:eastAsia="Times New Roman" w:hAnsi="Times New Roman" w:cs="Times New Roman"/>
          <w:color w:val="000000" w:themeColor="text1"/>
          <w:sz w:val="24"/>
          <w:szCs w:val="24"/>
        </w:rPr>
        <w:lastRenderedPageBreak/>
        <w:t xml:space="preserve">nature of adopting a deductive theory driven approach in that it could stifle the </w:t>
      </w:r>
      <w:r w:rsidR="0061056F" w:rsidRPr="00221B44">
        <w:rPr>
          <w:rFonts w:ascii="Times New Roman" w:eastAsia="Times New Roman" w:hAnsi="Times New Roman" w:cs="Times New Roman"/>
          <w:color w:val="000000" w:themeColor="text1"/>
          <w:sz w:val="24"/>
          <w:szCs w:val="24"/>
        </w:rPr>
        <w:t xml:space="preserve">reflexive and organic generation of themes and sub-themes. </w:t>
      </w:r>
      <w:r w:rsidR="00463EE5" w:rsidRPr="00221B44">
        <w:rPr>
          <w:rFonts w:ascii="Times New Roman" w:eastAsia="Times New Roman" w:hAnsi="Times New Roman" w:cs="Times New Roman"/>
          <w:color w:val="000000" w:themeColor="text1"/>
          <w:sz w:val="24"/>
          <w:szCs w:val="24"/>
        </w:rPr>
        <w:t xml:space="preserve">However, the advantage of our </w:t>
      </w:r>
      <w:r w:rsidR="00740F31" w:rsidRPr="00221B44">
        <w:rPr>
          <w:rFonts w:ascii="Times New Roman" w:eastAsia="Times New Roman" w:hAnsi="Times New Roman" w:cs="Times New Roman"/>
          <w:color w:val="000000" w:themeColor="text1"/>
          <w:sz w:val="24"/>
          <w:szCs w:val="24"/>
        </w:rPr>
        <w:t xml:space="preserve">integrative </w:t>
      </w:r>
      <w:r w:rsidR="00463EE5" w:rsidRPr="00221B44">
        <w:rPr>
          <w:rFonts w:ascii="Times New Roman" w:eastAsia="Times New Roman" w:hAnsi="Times New Roman" w:cs="Times New Roman"/>
          <w:color w:val="000000" w:themeColor="text1"/>
          <w:sz w:val="24"/>
          <w:szCs w:val="24"/>
        </w:rPr>
        <w:t xml:space="preserve">approach is that theoretical and empirical knowledge </w:t>
      </w:r>
      <w:r w:rsidR="002D154D" w:rsidRPr="00221B44">
        <w:rPr>
          <w:rFonts w:ascii="Times New Roman" w:eastAsia="Times New Roman" w:hAnsi="Times New Roman" w:cs="Times New Roman"/>
          <w:color w:val="000000" w:themeColor="text1"/>
          <w:sz w:val="24"/>
          <w:szCs w:val="24"/>
        </w:rPr>
        <w:t>may</w:t>
      </w:r>
      <w:r w:rsidR="00463EE5" w:rsidRPr="00221B44">
        <w:rPr>
          <w:rFonts w:ascii="Times New Roman" w:eastAsia="Times New Roman" w:hAnsi="Times New Roman" w:cs="Times New Roman"/>
          <w:color w:val="000000" w:themeColor="text1"/>
          <w:sz w:val="24"/>
          <w:szCs w:val="24"/>
        </w:rPr>
        <w:t xml:space="preserve"> be advanced </w:t>
      </w:r>
      <w:r w:rsidR="00D37DD9" w:rsidRPr="00221B44">
        <w:rPr>
          <w:rFonts w:ascii="Times New Roman" w:eastAsia="Times New Roman" w:hAnsi="Times New Roman" w:cs="Times New Roman"/>
          <w:color w:val="000000" w:themeColor="text1"/>
          <w:sz w:val="24"/>
          <w:szCs w:val="24"/>
        </w:rPr>
        <w:t xml:space="preserve">by including </w:t>
      </w:r>
      <w:r w:rsidR="00463EE5" w:rsidRPr="00221B44">
        <w:rPr>
          <w:rFonts w:ascii="Times New Roman" w:eastAsia="Times New Roman" w:hAnsi="Times New Roman" w:cs="Times New Roman"/>
          <w:color w:val="000000" w:themeColor="text1"/>
          <w:sz w:val="24"/>
          <w:szCs w:val="24"/>
        </w:rPr>
        <w:t>contextual constraints that may not otherwise be categorised</w:t>
      </w:r>
      <w:r w:rsidR="005D26F1" w:rsidRPr="00221B44">
        <w:rPr>
          <w:rFonts w:ascii="Times New Roman" w:eastAsia="Times New Roman" w:hAnsi="Times New Roman" w:cs="Times New Roman"/>
          <w:color w:val="000000" w:themeColor="text1"/>
          <w:sz w:val="24"/>
          <w:szCs w:val="24"/>
        </w:rPr>
        <w:t xml:space="preserve"> and/or understood</w:t>
      </w:r>
      <w:r w:rsidR="00463EE5" w:rsidRPr="00221B44">
        <w:rPr>
          <w:rFonts w:ascii="Times New Roman" w:eastAsia="Times New Roman" w:hAnsi="Times New Roman" w:cs="Times New Roman"/>
          <w:color w:val="000000" w:themeColor="text1"/>
          <w:sz w:val="24"/>
          <w:szCs w:val="24"/>
        </w:rPr>
        <w:t xml:space="preserve"> using </w:t>
      </w:r>
      <w:r w:rsidR="005D26F1" w:rsidRPr="00221B44">
        <w:rPr>
          <w:rFonts w:ascii="Times New Roman" w:eastAsia="Times New Roman" w:hAnsi="Times New Roman" w:cs="Times New Roman"/>
          <w:color w:val="000000" w:themeColor="text1"/>
          <w:sz w:val="24"/>
          <w:szCs w:val="24"/>
        </w:rPr>
        <w:t xml:space="preserve">only Newell’s (1986) model of constraints. </w:t>
      </w:r>
      <w:r w:rsidR="00D810C1" w:rsidRPr="00221B44">
        <w:rPr>
          <w:rFonts w:ascii="Times New Roman" w:eastAsia="Times New Roman" w:hAnsi="Times New Roman" w:cs="Times New Roman"/>
          <w:color w:val="000000" w:themeColor="text1"/>
          <w:sz w:val="24"/>
          <w:szCs w:val="24"/>
        </w:rPr>
        <w:t>Using this approach, ou</w:t>
      </w:r>
      <w:r w:rsidR="00CD2431" w:rsidRPr="00221B44">
        <w:rPr>
          <w:rFonts w:ascii="Times New Roman" w:eastAsia="Times New Roman" w:hAnsi="Times New Roman" w:cs="Times New Roman"/>
          <w:color w:val="000000" w:themeColor="text1"/>
          <w:sz w:val="24"/>
          <w:szCs w:val="24"/>
        </w:rPr>
        <w:t>r</w:t>
      </w:r>
      <w:r w:rsidR="00D810C1" w:rsidRPr="00221B44">
        <w:rPr>
          <w:rFonts w:ascii="Times New Roman" w:eastAsia="Times New Roman" w:hAnsi="Times New Roman" w:cs="Times New Roman"/>
          <w:color w:val="000000" w:themeColor="text1"/>
          <w:sz w:val="24"/>
          <w:szCs w:val="24"/>
        </w:rPr>
        <w:t xml:space="preserve"> goal was to reflexively and thoughtfully engage with the analytic process</w:t>
      </w:r>
      <w:r w:rsidR="008241D8" w:rsidRPr="00221B44">
        <w:rPr>
          <w:rFonts w:ascii="Times New Roman" w:eastAsia="Times New Roman" w:hAnsi="Times New Roman" w:cs="Times New Roman"/>
          <w:color w:val="000000" w:themeColor="text1"/>
          <w:sz w:val="24"/>
          <w:szCs w:val="24"/>
        </w:rPr>
        <w:t xml:space="preserve"> to interpret stories from the data</w:t>
      </w:r>
      <w:r w:rsidR="00D810C1" w:rsidRPr="00221B44">
        <w:rPr>
          <w:rFonts w:ascii="Times New Roman" w:eastAsia="Times New Roman" w:hAnsi="Times New Roman" w:cs="Times New Roman"/>
          <w:color w:val="000000" w:themeColor="text1"/>
          <w:sz w:val="24"/>
          <w:szCs w:val="24"/>
        </w:rPr>
        <w:t xml:space="preserve">. </w:t>
      </w:r>
      <w:r w:rsidR="001D4050" w:rsidRPr="00221B44">
        <w:rPr>
          <w:rFonts w:ascii="Times New Roman" w:eastAsia="Times New Roman" w:hAnsi="Times New Roman" w:cs="Times New Roman"/>
          <w:color w:val="000000" w:themeColor="text1"/>
          <w:sz w:val="24"/>
          <w:szCs w:val="24"/>
        </w:rPr>
        <w:t>As such,</w:t>
      </w:r>
      <w:r w:rsidRPr="00221B44">
        <w:rPr>
          <w:rFonts w:ascii="Times New Roman" w:eastAsia="Times New Roman" w:hAnsi="Times New Roman" w:cs="Times New Roman"/>
          <w:color w:val="000000" w:themeColor="text1"/>
          <w:sz w:val="24"/>
          <w:szCs w:val="24"/>
        </w:rPr>
        <w:t xml:space="preserve"> data were transcribed verbatim</w:t>
      </w:r>
      <w:r w:rsidR="00F83DDC" w:rsidRPr="00221B44">
        <w:rPr>
          <w:rFonts w:ascii="Times New Roman" w:eastAsia="Times New Roman" w:hAnsi="Times New Roman" w:cs="Times New Roman"/>
          <w:color w:val="000000" w:themeColor="text1"/>
          <w:sz w:val="24"/>
          <w:szCs w:val="24"/>
        </w:rPr>
        <w:t xml:space="preserve">, </w:t>
      </w:r>
      <w:r w:rsidRPr="00221B44">
        <w:rPr>
          <w:rFonts w:ascii="Times New Roman" w:eastAsia="Times New Roman" w:hAnsi="Times New Roman" w:cs="Times New Roman"/>
          <w:color w:val="000000" w:themeColor="text1"/>
          <w:sz w:val="24"/>
          <w:szCs w:val="24"/>
        </w:rPr>
        <w:t xml:space="preserve">read and re-read </w:t>
      </w:r>
      <w:r w:rsidR="00F83DDC" w:rsidRPr="00221B44">
        <w:rPr>
          <w:rFonts w:ascii="Times New Roman" w:eastAsia="Times New Roman" w:hAnsi="Times New Roman" w:cs="Times New Roman"/>
          <w:color w:val="000000" w:themeColor="text1"/>
          <w:sz w:val="24"/>
          <w:szCs w:val="24"/>
        </w:rPr>
        <w:t xml:space="preserve">and were subjected to line-by-line deductive coding using the four constraint themes </w:t>
      </w:r>
      <w:r w:rsidRPr="00221B44">
        <w:rPr>
          <w:rFonts w:ascii="Times New Roman" w:eastAsia="Times New Roman" w:hAnsi="Times New Roman" w:cs="Times New Roman"/>
          <w:color w:val="000000" w:themeColor="text1"/>
          <w:sz w:val="24"/>
          <w:szCs w:val="24"/>
        </w:rPr>
        <w:t>by the lead author</w:t>
      </w:r>
      <w:r w:rsidR="006F24C3" w:rsidRPr="00221B44">
        <w:rPr>
          <w:rFonts w:ascii="Times New Roman" w:eastAsia="Times New Roman" w:hAnsi="Times New Roman" w:cs="Times New Roman"/>
          <w:color w:val="000000" w:themeColor="text1"/>
          <w:sz w:val="24"/>
          <w:szCs w:val="24"/>
        </w:rPr>
        <w:t>, resulting in</w:t>
      </w:r>
      <w:r w:rsidRPr="00221B44">
        <w:rPr>
          <w:rFonts w:ascii="Times New Roman" w:eastAsia="Times New Roman" w:hAnsi="Times New Roman" w:cs="Times New Roman"/>
          <w:color w:val="000000" w:themeColor="text1"/>
          <w:sz w:val="24"/>
          <w:szCs w:val="24"/>
        </w:rPr>
        <w:t xml:space="preserve"> 50 pages of coded data extracts.</w:t>
      </w:r>
      <w:r w:rsidR="00A5126A" w:rsidRPr="00221B44">
        <w:rPr>
          <w:rFonts w:ascii="Times New Roman" w:eastAsia="Times New Roman" w:hAnsi="Times New Roman" w:cs="Times New Roman"/>
          <w:color w:val="000000" w:themeColor="text1"/>
          <w:sz w:val="24"/>
          <w:szCs w:val="24"/>
        </w:rPr>
        <w:t xml:space="preserve"> </w:t>
      </w:r>
      <w:r w:rsidR="00AC720B" w:rsidRPr="00221B44">
        <w:rPr>
          <w:rFonts w:ascii="Times New Roman" w:eastAsia="Times New Roman" w:hAnsi="Times New Roman" w:cs="Times New Roman"/>
          <w:color w:val="000000" w:themeColor="text1"/>
          <w:sz w:val="24"/>
          <w:szCs w:val="24"/>
        </w:rPr>
        <w:t xml:space="preserve">The </w:t>
      </w:r>
      <w:r w:rsidR="005B2AF5" w:rsidRPr="00221B44">
        <w:rPr>
          <w:rFonts w:ascii="Times New Roman" w:eastAsia="Times New Roman" w:hAnsi="Times New Roman" w:cs="Times New Roman"/>
          <w:color w:val="000000" w:themeColor="text1"/>
          <w:sz w:val="24"/>
          <w:szCs w:val="24"/>
        </w:rPr>
        <w:t>last</w:t>
      </w:r>
      <w:r w:rsidR="00AC720B" w:rsidRPr="00221B44">
        <w:rPr>
          <w:rFonts w:ascii="Times New Roman" w:eastAsia="Times New Roman" w:hAnsi="Times New Roman" w:cs="Times New Roman"/>
          <w:color w:val="000000" w:themeColor="text1"/>
          <w:sz w:val="24"/>
          <w:szCs w:val="24"/>
        </w:rPr>
        <w:t xml:space="preserve"> author </w:t>
      </w:r>
      <w:r w:rsidR="00F82EF7" w:rsidRPr="00221B44">
        <w:rPr>
          <w:rFonts w:ascii="Times New Roman" w:eastAsia="Times New Roman" w:hAnsi="Times New Roman" w:cs="Times New Roman"/>
          <w:color w:val="000000" w:themeColor="text1"/>
          <w:sz w:val="24"/>
          <w:szCs w:val="24"/>
        </w:rPr>
        <w:t xml:space="preserve">then </w:t>
      </w:r>
      <w:r w:rsidR="00AC720B" w:rsidRPr="00221B44">
        <w:rPr>
          <w:rFonts w:ascii="Times New Roman" w:eastAsia="Times New Roman" w:hAnsi="Times New Roman" w:cs="Times New Roman"/>
          <w:color w:val="000000" w:themeColor="text1"/>
          <w:sz w:val="24"/>
          <w:szCs w:val="24"/>
        </w:rPr>
        <w:t>acted as critical friend to facilitate</w:t>
      </w:r>
      <w:r w:rsidR="00F82EF7" w:rsidRPr="00221B44">
        <w:rPr>
          <w:rFonts w:ascii="Times New Roman" w:eastAsia="Times New Roman" w:hAnsi="Times New Roman" w:cs="Times New Roman"/>
          <w:color w:val="000000" w:themeColor="text1"/>
          <w:sz w:val="24"/>
          <w:szCs w:val="24"/>
        </w:rPr>
        <w:t xml:space="preserve"> the reflexive </w:t>
      </w:r>
      <w:r w:rsidR="0000194F" w:rsidRPr="00221B44">
        <w:rPr>
          <w:rFonts w:ascii="Times New Roman" w:eastAsia="Times New Roman" w:hAnsi="Times New Roman" w:cs="Times New Roman"/>
          <w:color w:val="000000" w:themeColor="text1"/>
          <w:sz w:val="24"/>
          <w:szCs w:val="24"/>
        </w:rPr>
        <w:t xml:space="preserve">and collaborative </w:t>
      </w:r>
      <w:r w:rsidR="009C27EC" w:rsidRPr="00221B44">
        <w:rPr>
          <w:rFonts w:ascii="Times New Roman" w:eastAsia="Times New Roman" w:hAnsi="Times New Roman" w:cs="Times New Roman"/>
          <w:color w:val="000000" w:themeColor="text1"/>
          <w:sz w:val="24"/>
          <w:szCs w:val="24"/>
        </w:rPr>
        <w:t xml:space="preserve">process including </w:t>
      </w:r>
      <w:r w:rsidR="005F6AAE" w:rsidRPr="00221B44">
        <w:rPr>
          <w:rFonts w:ascii="Times New Roman" w:eastAsia="Times New Roman" w:hAnsi="Times New Roman" w:cs="Times New Roman"/>
          <w:color w:val="000000" w:themeColor="text1"/>
          <w:sz w:val="24"/>
          <w:szCs w:val="24"/>
        </w:rPr>
        <w:t xml:space="preserve">clustering codes </w:t>
      </w:r>
      <w:r w:rsidR="00B50793" w:rsidRPr="00221B44">
        <w:rPr>
          <w:rFonts w:ascii="Times New Roman" w:eastAsia="Times New Roman" w:hAnsi="Times New Roman" w:cs="Times New Roman"/>
          <w:color w:val="000000" w:themeColor="text1"/>
          <w:sz w:val="24"/>
          <w:szCs w:val="24"/>
        </w:rPr>
        <w:t>to generate</w:t>
      </w:r>
      <w:r w:rsidR="00F82EF7" w:rsidRPr="00221B44">
        <w:rPr>
          <w:rFonts w:ascii="Times New Roman" w:eastAsia="Times New Roman" w:hAnsi="Times New Roman" w:cs="Times New Roman"/>
          <w:color w:val="000000" w:themeColor="text1"/>
          <w:sz w:val="24"/>
          <w:szCs w:val="24"/>
        </w:rPr>
        <w:t xml:space="preserve"> themes</w:t>
      </w:r>
      <w:r w:rsidR="00F879FB" w:rsidRPr="00221B44">
        <w:rPr>
          <w:rFonts w:ascii="Times New Roman" w:eastAsia="Times New Roman" w:hAnsi="Times New Roman" w:cs="Times New Roman"/>
          <w:color w:val="000000" w:themeColor="text1"/>
          <w:sz w:val="24"/>
          <w:szCs w:val="24"/>
        </w:rPr>
        <w:t>, checking whether themes work</w:t>
      </w:r>
      <w:r w:rsidR="008E782E" w:rsidRPr="00221B44">
        <w:rPr>
          <w:rFonts w:ascii="Times New Roman" w:eastAsia="Times New Roman" w:hAnsi="Times New Roman" w:cs="Times New Roman"/>
          <w:color w:val="000000" w:themeColor="text1"/>
          <w:sz w:val="24"/>
          <w:szCs w:val="24"/>
        </w:rPr>
        <w:t xml:space="preserve"> in relation to the codes and the entire data set,</w:t>
      </w:r>
      <w:r w:rsidR="0008457F" w:rsidRPr="00221B44">
        <w:rPr>
          <w:rFonts w:ascii="Times New Roman" w:eastAsia="Times New Roman" w:hAnsi="Times New Roman" w:cs="Times New Roman"/>
          <w:color w:val="000000" w:themeColor="text1"/>
          <w:sz w:val="24"/>
          <w:szCs w:val="24"/>
        </w:rPr>
        <w:t xml:space="preserve"> refining the specific</w:t>
      </w:r>
      <w:r w:rsidR="00850CEE" w:rsidRPr="00221B44">
        <w:rPr>
          <w:rFonts w:ascii="Times New Roman" w:eastAsia="Times New Roman" w:hAnsi="Times New Roman" w:cs="Times New Roman"/>
          <w:color w:val="000000" w:themeColor="text1"/>
          <w:sz w:val="24"/>
          <w:szCs w:val="24"/>
        </w:rPr>
        <w:t>s</w:t>
      </w:r>
      <w:r w:rsidR="0008457F" w:rsidRPr="00221B44">
        <w:rPr>
          <w:rFonts w:ascii="Times New Roman" w:eastAsia="Times New Roman" w:hAnsi="Times New Roman" w:cs="Times New Roman"/>
          <w:color w:val="000000" w:themeColor="text1"/>
          <w:sz w:val="24"/>
          <w:szCs w:val="24"/>
        </w:rPr>
        <w:t xml:space="preserve"> of each theme to define their essence</w:t>
      </w:r>
      <w:r w:rsidR="000A454C" w:rsidRPr="00221B44">
        <w:rPr>
          <w:rFonts w:ascii="Times New Roman" w:eastAsia="Times New Roman" w:hAnsi="Times New Roman" w:cs="Times New Roman"/>
          <w:color w:val="000000" w:themeColor="text1"/>
          <w:sz w:val="24"/>
          <w:szCs w:val="24"/>
        </w:rPr>
        <w:t xml:space="preserve">, </w:t>
      </w:r>
      <w:r w:rsidR="00C96BB1" w:rsidRPr="00221B44">
        <w:rPr>
          <w:rFonts w:ascii="Times New Roman" w:eastAsia="Times New Roman" w:hAnsi="Times New Roman" w:cs="Times New Roman"/>
          <w:color w:val="000000" w:themeColor="text1"/>
          <w:sz w:val="24"/>
          <w:szCs w:val="24"/>
        </w:rPr>
        <w:t>naming the themes and sub-themes</w:t>
      </w:r>
      <w:r w:rsidR="005215CA" w:rsidRPr="00221B44">
        <w:rPr>
          <w:rFonts w:ascii="Times New Roman" w:eastAsia="Times New Roman" w:hAnsi="Times New Roman" w:cs="Times New Roman"/>
          <w:color w:val="000000" w:themeColor="text1"/>
          <w:sz w:val="24"/>
          <w:szCs w:val="24"/>
        </w:rPr>
        <w:t xml:space="preserve">, </w:t>
      </w:r>
      <w:r w:rsidR="000A454C" w:rsidRPr="00221B44">
        <w:rPr>
          <w:rFonts w:ascii="Times New Roman" w:eastAsia="Times New Roman" w:hAnsi="Times New Roman" w:cs="Times New Roman"/>
          <w:color w:val="000000" w:themeColor="text1"/>
          <w:sz w:val="24"/>
          <w:szCs w:val="24"/>
        </w:rPr>
        <w:t>and</w:t>
      </w:r>
      <w:r w:rsidR="00850CEE" w:rsidRPr="00221B44">
        <w:rPr>
          <w:rFonts w:ascii="Times New Roman" w:eastAsia="Times New Roman" w:hAnsi="Times New Roman" w:cs="Times New Roman"/>
          <w:color w:val="000000" w:themeColor="text1"/>
          <w:sz w:val="24"/>
          <w:szCs w:val="24"/>
        </w:rPr>
        <w:t xml:space="preserve"> generating the </w:t>
      </w:r>
      <w:r w:rsidR="0063439B" w:rsidRPr="00221B44">
        <w:rPr>
          <w:rFonts w:ascii="Times New Roman" w:eastAsia="Times New Roman" w:hAnsi="Times New Roman" w:cs="Times New Roman"/>
          <w:color w:val="000000" w:themeColor="text1"/>
          <w:sz w:val="24"/>
          <w:szCs w:val="24"/>
        </w:rPr>
        <w:t xml:space="preserve">narrative using analytic interpretation to </w:t>
      </w:r>
      <w:r w:rsidR="0067769B" w:rsidRPr="00221B44">
        <w:rPr>
          <w:rFonts w:ascii="Times New Roman" w:eastAsia="Times New Roman" w:hAnsi="Times New Roman" w:cs="Times New Roman"/>
          <w:color w:val="000000" w:themeColor="text1"/>
          <w:sz w:val="24"/>
          <w:szCs w:val="24"/>
        </w:rPr>
        <w:t xml:space="preserve">convey the experiences of the </w:t>
      </w:r>
      <w:r w:rsidR="00D565A3" w:rsidRPr="00221B44">
        <w:rPr>
          <w:rFonts w:ascii="Times New Roman" w:eastAsia="Times New Roman" w:hAnsi="Times New Roman" w:cs="Times New Roman"/>
          <w:color w:val="000000" w:themeColor="text1"/>
          <w:sz w:val="24"/>
          <w:szCs w:val="24"/>
        </w:rPr>
        <w:t>professional golfers</w:t>
      </w:r>
      <w:r w:rsidR="0067769B" w:rsidRPr="00221B44">
        <w:rPr>
          <w:rFonts w:ascii="Times New Roman" w:eastAsia="Times New Roman" w:hAnsi="Times New Roman" w:cs="Times New Roman"/>
          <w:color w:val="000000" w:themeColor="text1"/>
          <w:sz w:val="24"/>
          <w:szCs w:val="24"/>
        </w:rPr>
        <w:t xml:space="preserve">. </w:t>
      </w:r>
      <w:r w:rsidR="00916A8F" w:rsidRPr="00221B44">
        <w:rPr>
          <w:rFonts w:ascii="Times New Roman" w:eastAsia="Times New Roman" w:hAnsi="Times New Roman" w:cs="Times New Roman"/>
          <w:color w:val="000000" w:themeColor="text1"/>
          <w:sz w:val="24"/>
          <w:szCs w:val="24"/>
        </w:rPr>
        <w:t>O</w:t>
      </w:r>
      <w:r w:rsidR="007E33E3" w:rsidRPr="00221B44">
        <w:rPr>
          <w:rFonts w:ascii="Times New Roman" w:eastAsia="Times New Roman" w:hAnsi="Times New Roman" w:cs="Times New Roman"/>
          <w:color w:val="000000" w:themeColor="text1"/>
          <w:sz w:val="24"/>
          <w:szCs w:val="24"/>
        </w:rPr>
        <w:t xml:space="preserve">ur </w:t>
      </w:r>
      <w:r w:rsidR="001B300C" w:rsidRPr="00221B44">
        <w:rPr>
          <w:rFonts w:ascii="Times New Roman" w:eastAsia="Times New Roman" w:hAnsi="Times New Roman" w:cs="Times New Roman"/>
          <w:color w:val="000000" w:themeColor="text1"/>
          <w:sz w:val="24"/>
          <w:szCs w:val="24"/>
        </w:rPr>
        <w:t xml:space="preserve">approach was designed to develop a richer </w:t>
      </w:r>
      <w:r w:rsidR="00FB22FA" w:rsidRPr="00221B44">
        <w:rPr>
          <w:rFonts w:ascii="Times New Roman" w:eastAsia="Times New Roman" w:hAnsi="Times New Roman" w:cs="Times New Roman"/>
          <w:color w:val="000000" w:themeColor="text1"/>
          <w:sz w:val="24"/>
          <w:szCs w:val="24"/>
        </w:rPr>
        <w:t xml:space="preserve">and </w:t>
      </w:r>
      <w:r w:rsidR="001B300C" w:rsidRPr="00221B44">
        <w:rPr>
          <w:rFonts w:ascii="Times New Roman" w:eastAsia="Times New Roman" w:hAnsi="Times New Roman" w:cs="Times New Roman"/>
          <w:color w:val="000000" w:themeColor="text1"/>
          <w:sz w:val="24"/>
          <w:szCs w:val="24"/>
        </w:rPr>
        <w:t xml:space="preserve">more nuanced interpretation of the data, as opposed to </w:t>
      </w:r>
      <w:r w:rsidR="008D727A" w:rsidRPr="00221B44">
        <w:rPr>
          <w:rFonts w:ascii="Times New Roman" w:eastAsia="Times New Roman" w:hAnsi="Times New Roman" w:cs="Times New Roman"/>
          <w:color w:val="000000" w:themeColor="text1"/>
          <w:sz w:val="24"/>
          <w:szCs w:val="24"/>
        </w:rPr>
        <w:t xml:space="preserve">seeking a consensus </w:t>
      </w:r>
      <w:r w:rsidR="008F1FBE" w:rsidRPr="00221B44">
        <w:rPr>
          <w:rFonts w:ascii="Times New Roman" w:eastAsia="Times New Roman" w:hAnsi="Times New Roman" w:cs="Times New Roman"/>
          <w:color w:val="000000" w:themeColor="text1"/>
          <w:sz w:val="24"/>
          <w:szCs w:val="24"/>
        </w:rPr>
        <w:t>on meaning</w:t>
      </w:r>
      <w:r w:rsidR="00846776" w:rsidRPr="00221B44">
        <w:rPr>
          <w:rFonts w:ascii="Times New Roman" w:eastAsia="Times New Roman" w:hAnsi="Times New Roman" w:cs="Times New Roman"/>
          <w:color w:val="000000" w:themeColor="text1"/>
          <w:sz w:val="24"/>
          <w:szCs w:val="24"/>
        </w:rPr>
        <w:t xml:space="preserve"> (</w:t>
      </w:r>
      <w:r w:rsidR="00771452" w:rsidRPr="00221B44">
        <w:rPr>
          <w:rFonts w:ascii="Times New Roman" w:eastAsia="Times New Roman" w:hAnsi="Times New Roman" w:cs="Times New Roman"/>
          <w:color w:val="000000" w:themeColor="text1"/>
          <w:sz w:val="24"/>
          <w:szCs w:val="24"/>
        </w:rPr>
        <w:t xml:space="preserve">Braun </w:t>
      </w:r>
      <w:r w:rsidR="008A6254" w:rsidRPr="00221B44">
        <w:rPr>
          <w:rFonts w:ascii="Times New Roman" w:eastAsia="Times New Roman" w:hAnsi="Times New Roman" w:cs="Times New Roman"/>
          <w:color w:val="000000" w:themeColor="text1"/>
          <w:sz w:val="24"/>
          <w:szCs w:val="24"/>
        </w:rPr>
        <w:t xml:space="preserve">&amp; Clarke, </w:t>
      </w:r>
      <w:r w:rsidR="00771452" w:rsidRPr="00221B44">
        <w:rPr>
          <w:rFonts w:ascii="Times New Roman" w:eastAsia="Times New Roman" w:hAnsi="Times New Roman" w:cs="Times New Roman"/>
          <w:color w:val="000000" w:themeColor="text1"/>
          <w:sz w:val="24"/>
          <w:szCs w:val="24"/>
        </w:rPr>
        <w:t>20</w:t>
      </w:r>
      <w:r w:rsidR="008A6254" w:rsidRPr="00221B44">
        <w:rPr>
          <w:rFonts w:ascii="Times New Roman" w:eastAsia="Times New Roman" w:hAnsi="Times New Roman" w:cs="Times New Roman"/>
          <w:color w:val="000000" w:themeColor="text1"/>
          <w:sz w:val="24"/>
          <w:szCs w:val="24"/>
        </w:rPr>
        <w:t>19</w:t>
      </w:r>
      <w:r w:rsidR="00846776" w:rsidRPr="00221B44">
        <w:rPr>
          <w:rFonts w:ascii="Times New Roman" w:eastAsia="Times New Roman" w:hAnsi="Times New Roman" w:cs="Times New Roman"/>
          <w:color w:val="000000" w:themeColor="text1"/>
          <w:sz w:val="24"/>
          <w:szCs w:val="24"/>
        </w:rPr>
        <w:t>)</w:t>
      </w:r>
      <w:r w:rsidR="00475BD2" w:rsidRPr="00221B44">
        <w:rPr>
          <w:rFonts w:ascii="Times New Roman" w:eastAsia="Times New Roman" w:hAnsi="Times New Roman" w:cs="Times New Roman"/>
          <w:color w:val="000000" w:themeColor="text1"/>
          <w:sz w:val="24"/>
          <w:szCs w:val="24"/>
        </w:rPr>
        <w:t xml:space="preserve">. </w:t>
      </w:r>
    </w:p>
    <w:p w14:paraId="1091CCD7" w14:textId="05655448" w:rsidR="00D728C1" w:rsidRPr="00221B44" w:rsidRDefault="00670DF0" w:rsidP="007046D5">
      <w:pPr>
        <w:spacing w:before="60" w:after="60"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O</w:t>
      </w:r>
      <w:r w:rsidR="004B7DC9" w:rsidRPr="00221B44">
        <w:rPr>
          <w:rFonts w:ascii="Times New Roman" w:eastAsia="Times New Roman" w:hAnsi="Times New Roman" w:cs="Times New Roman"/>
          <w:color w:val="000000" w:themeColor="text1"/>
          <w:sz w:val="24"/>
          <w:szCs w:val="24"/>
        </w:rPr>
        <w:t xml:space="preserve">ur </w:t>
      </w:r>
      <w:r w:rsidRPr="00221B44">
        <w:rPr>
          <w:rFonts w:ascii="Times New Roman" w:eastAsia="Times New Roman" w:hAnsi="Times New Roman" w:cs="Times New Roman"/>
          <w:color w:val="000000" w:themeColor="text1"/>
          <w:sz w:val="24"/>
          <w:szCs w:val="24"/>
        </w:rPr>
        <w:t>goal</w:t>
      </w:r>
      <w:r w:rsidR="004B7DC9" w:rsidRPr="00221B44">
        <w:rPr>
          <w:rFonts w:ascii="Times New Roman" w:eastAsia="Times New Roman" w:hAnsi="Times New Roman" w:cs="Times New Roman"/>
          <w:color w:val="000000" w:themeColor="text1"/>
          <w:sz w:val="24"/>
          <w:szCs w:val="24"/>
        </w:rPr>
        <w:t xml:space="preserve"> was </w:t>
      </w:r>
      <w:r w:rsidR="00A66C55" w:rsidRPr="00221B44">
        <w:rPr>
          <w:rFonts w:ascii="Times New Roman" w:eastAsia="Times New Roman" w:hAnsi="Times New Roman" w:cs="Times New Roman"/>
          <w:color w:val="000000" w:themeColor="text1"/>
          <w:sz w:val="24"/>
          <w:szCs w:val="24"/>
        </w:rPr>
        <w:t xml:space="preserve">to explore the fluctuating, and interacting, constraints that influence performance from the perspectives of several </w:t>
      </w:r>
      <w:r w:rsidR="009B2F87" w:rsidRPr="00221B44">
        <w:rPr>
          <w:rFonts w:ascii="Times New Roman" w:eastAsia="Times New Roman" w:hAnsi="Times New Roman" w:cs="Times New Roman"/>
          <w:color w:val="000000" w:themeColor="text1"/>
          <w:sz w:val="24"/>
          <w:szCs w:val="24"/>
        </w:rPr>
        <w:t>professional</w:t>
      </w:r>
      <w:r w:rsidR="00A66C55" w:rsidRPr="00221B44">
        <w:rPr>
          <w:rFonts w:ascii="Times New Roman" w:eastAsia="Times New Roman" w:hAnsi="Times New Roman" w:cs="Times New Roman"/>
          <w:color w:val="000000" w:themeColor="text1"/>
          <w:sz w:val="24"/>
          <w:szCs w:val="24"/>
        </w:rPr>
        <w:t xml:space="preserve"> golfers, rather than trying to reach a consensus/agreement, or define ‘good’ performance</w:t>
      </w:r>
      <w:r w:rsidR="009B2F87" w:rsidRPr="00221B44">
        <w:rPr>
          <w:rFonts w:ascii="Times New Roman" w:eastAsia="Times New Roman" w:hAnsi="Times New Roman" w:cs="Times New Roman"/>
          <w:color w:val="000000" w:themeColor="text1"/>
          <w:sz w:val="24"/>
          <w:szCs w:val="24"/>
        </w:rPr>
        <w:t xml:space="preserve">. </w:t>
      </w:r>
      <w:r w:rsidR="00475BD2" w:rsidRPr="00221B44">
        <w:rPr>
          <w:rFonts w:ascii="Times New Roman" w:eastAsia="Times New Roman" w:hAnsi="Times New Roman" w:cs="Times New Roman"/>
          <w:color w:val="000000" w:themeColor="text1"/>
          <w:sz w:val="24"/>
          <w:szCs w:val="24"/>
        </w:rPr>
        <w:t>However, our reflexive approach facilitated some interpretative tensions between the first and last author</w:t>
      </w:r>
      <w:r w:rsidR="00DE5DCD" w:rsidRPr="00221B44">
        <w:rPr>
          <w:rFonts w:ascii="Times New Roman" w:eastAsia="Times New Roman" w:hAnsi="Times New Roman" w:cs="Times New Roman"/>
          <w:color w:val="000000" w:themeColor="text1"/>
          <w:sz w:val="24"/>
          <w:szCs w:val="24"/>
        </w:rPr>
        <w:t>s</w:t>
      </w:r>
      <w:r w:rsidR="00475BD2" w:rsidRPr="00221B44">
        <w:rPr>
          <w:rFonts w:ascii="Times New Roman" w:eastAsia="Times New Roman" w:hAnsi="Times New Roman" w:cs="Times New Roman"/>
          <w:color w:val="000000" w:themeColor="text1"/>
          <w:sz w:val="24"/>
          <w:szCs w:val="24"/>
        </w:rPr>
        <w:t xml:space="preserve">. For example, </w:t>
      </w:r>
      <w:r w:rsidR="00A55EDE" w:rsidRPr="00221B44">
        <w:rPr>
          <w:rFonts w:ascii="Times New Roman" w:eastAsia="Times New Roman" w:hAnsi="Times New Roman" w:cs="Times New Roman"/>
          <w:color w:val="000000" w:themeColor="text1"/>
          <w:sz w:val="24"/>
          <w:szCs w:val="24"/>
        </w:rPr>
        <w:t xml:space="preserve">the first author initially </w:t>
      </w:r>
      <w:r w:rsidR="00BF4975" w:rsidRPr="00221B44">
        <w:rPr>
          <w:rFonts w:ascii="Times New Roman" w:eastAsia="Times New Roman" w:hAnsi="Times New Roman" w:cs="Times New Roman"/>
          <w:color w:val="000000" w:themeColor="text1"/>
          <w:sz w:val="24"/>
          <w:szCs w:val="24"/>
        </w:rPr>
        <w:t>categorised</w:t>
      </w:r>
      <w:r w:rsidR="00A55EDE" w:rsidRPr="00221B44">
        <w:rPr>
          <w:rFonts w:ascii="Times New Roman" w:eastAsia="Times New Roman" w:hAnsi="Times New Roman" w:cs="Times New Roman"/>
          <w:color w:val="000000" w:themeColor="text1"/>
          <w:sz w:val="24"/>
          <w:szCs w:val="24"/>
        </w:rPr>
        <w:t xml:space="preserve"> </w:t>
      </w:r>
      <w:r w:rsidR="00876C31" w:rsidRPr="00221B44">
        <w:rPr>
          <w:rFonts w:ascii="Times New Roman" w:eastAsia="Times New Roman" w:hAnsi="Times New Roman" w:cs="Times New Roman"/>
          <w:color w:val="000000" w:themeColor="text1"/>
          <w:sz w:val="24"/>
          <w:szCs w:val="24"/>
        </w:rPr>
        <w:t xml:space="preserve">the adaptability sub-theme </w:t>
      </w:r>
      <w:r w:rsidR="00BF4975" w:rsidRPr="00221B44">
        <w:rPr>
          <w:rFonts w:ascii="Times New Roman" w:eastAsia="Times New Roman" w:hAnsi="Times New Roman" w:cs="Times New Roman"/>
          <w:color w:val="000000" w:themeColor="text1"/>
          <w:sz w:val="24"/>
          <w:szCs w:val="24"/>
        </w:rPr>
        <w:t>as a</w:t>
      </w:r>
      <w:r w:rsidR="0048773C" w:rsidRPr="00221B44">
        <w:rPr>
          <w:rFonts w:ascii="Times New Roman" w:eastAsia="Times New Roman" w:hAnsi="Times New Roman" w:cs="Times New Roman"/>
          <w:color w:val="000000" w:themeColor="text1"/>
          <w:sz w:val="24"/>
          <w:szCs w:val="24"/>
        </w:rPr>
        <w:t xml:space="preserve">n environmental constraint </w:t>
      </w:r>
      <w:r w:rsidR="007246FC" w:rsidRPr="00221B44">
        <w:rPr>
          <w:rFonts w:ascii="Times New Roman" w:eastAsia="Times New Roman" w:hAnsi="Times New Roman" w:cs="Times New Roman"/>
          <w:color w:val="000000" w:themeColor="text1"/>
          <w:sz w:val="24"/>
          <w:szCs w:val="24"/>
        </w:rPr>
        <w:t xml:space="preserve">whereby golfers </w:t>
      </w:r>
      <w:r w:rsidR="00D728C1" w:rsidRPr="00221B44">
        <w:rPr>
          <w:rFonts w:ascii="Times New Roman" w:eastAsia="Times New Roman" w:hAnsi="Times New Roman" w:cs="Times New Roman"/>
          <w:color w:val="000000" w:themeColor="text1"/>
          <w:sz w:val="24"/>
          <w:szCs w:val="24"/>
        </w:rPr>
        <w:t xml:space="preserve">need to interpret the demands of the environment and change their </w:t>
      </w:r>
      <w:r w:rsidR="00EF2E34" w:rsidRPr="00221B44">
        <w:rPr>
          <w:rFonts w:ascii="Times New Roman" w:eastAsia="Times New Roman" w:hAnsi="Times New Roman" w:cs="Times New Roman"/>
          <w:color w:val="000000" w:themeColor="text1"/>
          <w:sz w:val="24"/>
          <w:szCs w:val="24"/>
        </w:rPr>
        <w:t>decision-making and behaviour accordingly.</w:t>
      </w:r>
      <w:r w:rsidR="00AB773F" w:rsidRPr="00221B44">
        <w:rPr>
          <w:rFonts w:ascii="Times New Roman" w:eastAsia="Times New Roman" w:hAnsi="Times New Roman" w:cs="Times New Roman"/>
          <w:color w:val="000000" w:themeColor="text1"/>
          <w:sz w:val="24"/>
          <w:szCs w:val="24"/>
        </w:rPr>
        <w:t xml:space="preserve"> </w:t>
      </w:r>
      <w:r w:rsidR="006924BA" w:rsidRPr="00221B44">
        <w:rPr>
          <w:rFonts w:ascii="Times New Roman" w:eastAsia="Times New Roman" w:hAnsi="Times New Roman" w:cs="Times New Roman"/>
          <w:color w:val="000000" w:themeColor="text1"/>
          <w:sz w:val="24"/>
          <w:szCs w:val="24"/>
        </w:rPr>
        <w:t xml:space="preserve">Yet, the last author challenged this </w:t>
      </w:r>
      <w:r w:rsidR="007E769F" w:rsidRPr="00221B44">
        <w:rPr>
          <w:rFonts w:ascii="Times New Roman" w:eastAsia="Times New Roman" w:hAnsi="Times New Roman" w:cs="Times New Roman"/>
          <w:color w:val="000000" w:themeColor="text1"/>
          <w:sz w:val="24"/>
          <w:szCs w:val="24"/>
        </w:rPr>
        <w:t xml:space="preserve">categorisation on the grounds that </w:t>
      </w:r>
      <w:r w:rsidR="00EC7AFF" w:rsidRPr="00221B44">
        <w:rPr>
          <w:rFonts w:ascii="Times New Roman" w:eastAsia="Times New Roman" w:hAnsi="Times New Roman" w:cs="Times New Roman"/>
          <w:color w:val="000000" w:themeColor="text1"/>
          <w:sz w:val="24"/>
          <w:szCs w:val="24"/>
        </w:rPr>
        <w:t xml:space="preserve">golfers had not directly cited </w:t>
      </w:r>
      <w:r w:rsidR="00683ED2" w:rsidRPr="00221B44">
        <w:rPr>
          <w:rFonts w:ascii="Times New Roman" w:eastAsia="Times New Roman" w:hAnsi="Times New Roman" w:cs="Times New Roman"/>
          <w:color w:val="000000" w:themeColor="text1"/>
          <w:sz w:val="24"/>
          <w:szCs w:val="24"/>
        </w:rPr>
        <w:t xml:space="preserve">the </w:t>
      </w:r>
      <w:r w:rsidR="005C57BA" w:rsidRPr="00221B44">
        <w:rPr>
          <w:rFonts w:ascii="Times New Roman" w:eastAsia="Times New Roman" w:hAnsi="Times New Roman" w:cs="Times New Roman"/>
          <w:color w:val="000000" w:themeColor="text1"/>
          <w:sz w:val="24"/>
          <w:szCs w:val="24"/>
        </w:rPr>
        <w:t xml:space="preserve">environment </w:t>
      </w:r>
      <w:r w:rsidR="00D20CD7" w:rsidRPr="00221B44">
        <w:rPr>
          <w:rFonts w:ascii="Times New Roman" w:eastAsia="Times New Roman" w:hAnsi="Times New Roman" w:cs="Times New Roman"/>
          <w:color w:val="000000" w:themeColor="text1"/>
          <w:sz w:val="24"/>
          <w:szCs w:val="24"/>
        </w:rPr>
        <w:t xml:space="preserve">per se </w:t>
      </w:r>
      <w:r w:rsidR="005C57BA" w:rsidRPr="00221B44">
        <w:rPr>
          <w:rFonts w:ascii="Times New Roman" w:eastAsia="Times New Roman" w:hAnsi="Times New Roman" w:cs="Times New Roman"/>
          <w:color w:val="000000" w:themeColor="text1"/>
          <w:sz w:val="24"/>
          <w:szCs w:val="24"/>
        </w:rPr>
        <w:t xml:space="preserve">in their need to be adaptable. </w:t>
      </w:r>
      <w:r w:rsidR="00E436FE" w:rsidRPr="00221B44">
        <w:rPr>
          <w:rFonts w:ascii="Times New Roman" w:eastAsia="Times New Roman" w:hAnsi="Times New Roman" w:cs="Times New Roman"/>
          <w:color w:val="000000" w:themeColor="text1"/>
          <w:sz w:val="24"/>
          <w:szCs w:val="24"/>
        </w:rPr>
        <w:t xml:space="preserve">Through discussion between the first and last author </w:t>
      </w:r>
      <w:r w:rsidR="009811E3" w:rsidRPr="00221B44">
        <w:rPr>
          <w:rFonts w:ascii="Times New Roman" w:eastAsia="Times New Roman" w:hAnsi="Times New Roman" w:cs="Times New Roman"/>
          <w:color w:val="000000" w:themeColor="text1"/>
          <w:sz w:val="24"/>
          <w:szCs w:val="24"/>
        </w:rPr>
        <w:t xml:space="preserve">it was decided that </w:t>
      </w:r>
      <w:r w:rsidR="009811E3" w:rsidRPr="00221B44">
        <w:rPr>
          <w:rFonts w:ascii="Times New Roman" w:eastAsia="Times New Roman" w:hAnsi="Times New Roman" w:cs="Times New Roman"/>
          <w:color w:val="000000" w:themeColor="text1"/>
          <w:sz w:val="24"/>
          <w:szCs w:val="24"/>
        </w:rPr>
        <w:lastRenderedPageBreak/>
        <w:t>adaptability was more akin to</w:t>
      </w:r>
      <w:r w:rsidR="001414E7" w:rsidRPr="00221B44">
        <w:rPr>
          <w:rFonts w:ascii="Times New Roman" w:eastAsia="Times New Roman" w:hAnsi="Times New Roman" w:cs="Times New Roman"/>
          <w:color w:val="000000" w:themeColor="text1"/>
          <w:sz w:val="24"/>
          <w:szCs w:val="24"/>
        </w:rPr>
        <w:t xml:space="preserve"> the demands placed on the performance, and as such, the adaptability sub-theme was </w:t>
      </w:r>
      <w:r w:rsidR="007046D5" w:rsidRPr="00221B44">
        <w:rPr>
          <w:rFonts w:ascii="Times New Roman" w:eastAsia="Times New Roman" w:hAnsi="Times New Roman" w:cs="Times New Roman"/>
          <w:color w:val="000000" w:themeColor="text1"/>
          <w:sz w:val="24"/>
          <w:szCs w:val="24"/>
        </w:rPr>
        <w:t xml:space="preserve">categorised as an individual constraint. </w:t>
      </w:r>
    </w:p>
    <w:p w14:paraId="2074018A" w14:textId="77777777" w:rsidR="007D33BC" w:rsidRPr="00221B44" w:rsidRDefault="006A118A">
      <w:pPr>
        <w:spacing w:before="60" w:after="60" w:line="480" w:lineRule="auto"/>
        <w:rPr>
          <w:b/>
          <w:color w:val="000000" w:themeColor="text1"/>
          <w:sz w:val="24"/>
          <w:szCs w:val="24"/>
        </w:rPr>
      </w:pPr>
      <w:r w:rsidRPr="00221B44">
        <w:rPr>
          <w:rFonts w:ascii="Times New Roman" w:eastAsia="Times New Roman" w:hAnsi="Times New Roman" w:cs="Times New Roman"/>
          <w:b/>
          <w:i/>
          <w:color w:val="000000" w:themeColor="text1"/>
          <w:sz w:val="24"/>
          <w:szCs w:val="24"/>
        </w:rPr>
        <w:t>Methodological rigour</w:t>
      </w:r>
    </w:p>
    <w:p w14:paraId="1D6BC548" w14:textId="173B3C7F" w:rsidR="007D33BC" w:rsidRPr="00221B44" w:rsidRDefault="003439BE" w:rsidP="00DD0937">
      <w:pPr>
        <w:spacing w:before="60" w:after="60"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 xml:space="preserve">To </w:t>
      </w:r>
      <w:r w:rsidR="002D1D83" w:rsidRPr="00221B44">
        <w:rPr>
          <w:rFonts w:ascii="Times New Roman" w:eastAsia="Times New Roman" w:hAnsi="Times New Roman" w:cs="Times New Roman"/>
          <w:color w:val="000000" w:themeColor="text1"/>
          <w:sz w:val="24"/>
          <w:szCs w:val="24"/>
        </w:rPr>
        <w:t>integrate</w:t>
      </w:r>
      <w:r w:rsidRPr="00221B44">
        <w:rPr>
          <w:rFonts w:ascii="Times New Roman" w:eastAsia="Times New Roman" w:hAnsi="Times New Roman" w:cs="Times New Roman"/>
          <w:color w:val="000000" w:themeColor="text1"/>
          <w:sz w:val="24"/>
          <w:szCs w:val="24"/>
        </w:rPr>
        <w:t xml:space="preserve"> rigour into our study, and </w:t>
      </w:r>
      <w:r w:rsidR="006B4748" w:rsidRPr="00221B44">
        <w:rPr>
          <w:rFonts w:ascii="Times New Roman" w:eastAsia="Times New Roman" w:hAnsi="Times New Roman" w:cs="Times New Roman"/>
          <w:color w:val="000000" w:themeColor="text1"/>
          <w:sz w:val="24"/>
          <w:szCs w:val="24"/>
        </w:rPr>
        <w:t>in</w:t>
      </w:r>
      <w:r w:rsidRPr="00221B44">
        <w:rPr>
          <w:rFonts w:ascii="Times New Roman" w:eastAsia="Times New Roman" w:hAnsi="Times New Roman" w:cs="Times New Roman"/>
          <w:color w:val="000000" w:themeColor="text1"/>
          <w:sz w:val="24"/>
          <w:szCs w:val="24"/>
        </w:rPr>
        <w:t xml:space="preserve"> reflection of </w:t>
      </w:r>
      <w:r w:rsidR="006B4748" w:rsidRPr="00221B44">
        <w:rPr>
          <w:rFonts w:ascii="Times New Roman" w:eastAsia="Times New Roman" w:hAnsi="Times New Roman" w:cs="Times New Roman"/>
          <w:color w:val="000000" w:themeColor="text1"/>
          <w:sz w:val="24"/>
          <w:szCs w:val="24"/>
        </w:rPr>
        <w:t xml:space="preserve">our </w:t>
      </w:r>
      <w:r w:rsidRPr="00221B44">
        <w:rPr>
          <w:rFonts w:ascii="Times New Roman" w:eastAsia="Times New Roman" w:hAnsi="Times New Roman" w:cs="Times New Roman"/>
          <w:color w:val="000000" w:themeColor="text1"/>
          <w:sz w:val="24"/>
          <w:szCs w:val="24"/>
        </w:rPr>
        <w:t>epistemological positioning</w:t>
      </w:r>
      <w:r w:rsidR="00DD0937" w:rsidRPr="00221B44">
        <w:rPr>
          <w:rFonts w:ascii="Times New Roman" w:eastAsia="Times New Roman" w:hAnsi="Times New Roman" w:cs="Times New Roman"/>
          <w:color w:val="000000" w:themeColor="text1"/>
          <w:sz w:val="24"/>
          <w:szCs w:val="24"/>
        </w:rPr>
        <w:t xml:space="preserve">, </w:t>
      </w:r>
      <w:r w:rsidR="00452B8D" w:rsidRPr="00221B44">
        <w:rPr>
          <w:rFonts w:ascii="Times New Roman" w:eastAsia="Times New Roman" w:hAnsi="Times New Roman" w:cs="Times New Roman"/>
          <w:color w:val="000000" w:themeColor="text1"/>
          <w:sz w:val="24"/>
          <w:szCs w:val="24"/>
        </w:rPr>
        <w:t>four</w:t>
      </w:r>
      <w:r w:rsidRPr="00221B44">
        <w:rPr>
          <w:rFonts w:ascii="Times New Roman" w:eastAsia="Times New Roman" w:hAnsi="Times New Roman" w:cs="Times New Roman"/>
          <w:color w:val="000000" w:themeColor="text1"/>
          <w:sz w:val="24"/>
          <w:szCs w:val="24"/>
        </w:rPr>
        <w:t xml:space="preserve"> strategies were adopted. First, criterion-based purposeful sampling was employed, with specific criteria (status as a professional golfer, competed on a professional tour in the last month) used to ensure authenticity of experiences to discuss for the study (Patton, 2002) and to ensure data credibility (Tracy, 2010). Second, the </w:t>
      </w:r>
      <w:r w:rsidR="00CE575C" w:rsidRPr="00221B44">
        <w:rPr>
          <w:rFonts w:ascii="Times New Roman" w:eastAsia="Times New Roman" w:hAnsi="Times New Roman" w:cs="Times New Roman"/>
          <w:color w:val="000000" w:themeColor="text1"/>
          <w:sz w:val="24"/>
          <w:szCs w:val="24"/>
        </w:rPr>
        <w:t xml:space="preserve">last </w:t>
      </w:r>
      <w:r w:rsidRPr="00221B44">
        <w:rPr>
          <w:rFonts w:ascii="Times New Roman" w:eastAsia="Times New Roman" w:hAnsi="Times New Roman" w:cs="Times New Roman"/>
          <w:color w:val="000000" w:themeColor="text1"/>
          <w:sz w:val="24"/>
          <w:szCs w:val="24"/>
        </w:rPr>
        <w:t xml:space="preserve">author acted as critical friend to the first author to develop critical dialogue and share interpretations of data, as well as providing a sounding board to facilitate reflection on and exploration of alternative interpretations (Smith &amp; McGannon, 2018). For example, we had detailed discussions about why the codes from the raw data would represent one constraint and not another. Often the critical friend would remind the </w:t>
      </w:r>
      <w:r w:rsidR="006179E9" w:rsidRPr="00221B44">
        <w:rPr>
          <w:rFonts w:ascii="Times New Roman" w:eastAsia="Times New Roman" w:hAnsi="Times New Roman" w:cs="Times New Roman"/>
          <w:color w:val="000000" w:themeColor="text1"/>
          <w:sz w:val="24"/>
          <w:szCs w:val="24"/>
        </w:rPr>
        <w:t xml:space="preserve">lead </w:t>
      </w:r>
      <w:r w:rsidRPr="00221B44">
        <w:rPr>
          <w:rFonts w:ascii="Times New Roman" w:eastAsia="Times New Roman" w:hAnsi="Times New Roman" w:cs="Times New Roman"/>
          <w:color w:val="000000" w:themeColor="text1"/>
          <w:sz w:val="24"/>
          <w:szCs w:val="24"/>
        </w:rPr>
        <w:t xml:space="preserve">author about the definitions of each constraint to ensure the data were coded accurately. The first author was also required to justify that the available data supported his interpretations which encouraged reflexivity by challenging the author’s construction of knowledge (Cowan &amp; Taylor, 2016). Third, we are confident that rigour was enhanced by using </w:t>
      </w:r>
      <w:r w:rsidR="00452B8D" w:rsidRPr="00221B44">
        <w:rPr>
          <w:rFonts w:ascii="Times New Roman" w:eastAsia="Times New Roman" w:hAnsi="Times New Roman" w:cs="Times New Roman"/>
          <w:color w:val="000000" w:themeColor="text1"/>
          <w:sz w:val="24"/>
          <w:szCs w:val="24"/>
        </w:rPr>
        <w:t xml:space="preserve">Braun </w:t>
      </w:r>
      <w:r w:rsidR="008A6254" w:rsidRPr="00221B44">
        <w:rPr>
          <w:rFonts w:ascii="Times New Roman" w:eastAsia="Times New Roman" w:hAnsi="Times New Roman" w:cs="Times New Roman"/>
          <w:color w:val="000000" w:themeColor="text1"/>
          <w:sz w:val="24"/>
          <w:szCs w:val="24"/>
        </w:rPr>
        <w:t xml:space="preserve">et al.’s </w:t>
      </w:r>
      <w:r w:rsidR="00131A60" w:rsidRPr="00221B44">
        <w:rPr>
          <w:rFonts w:ascii="Times New Roman" w:eastAsia="Times New Roman" w:hAnsi="Times New Roman" w:cs="Times New Roman"/>
          <w:color w:val="000000" w:themeColor="text1"/>
          <w:sz w:val="24"/>
          <w:szCs w:val="24"/>
        </w:rPr>
        <w:t>(2023) guidelines for</w:t>
      </w:r>
      <w:r w:rsidR="00452B8D" w:rsidRPr="00221B44">
        <w:rPr>
          <w:rFonts w:ascii="Times New Roman" w:eastAsia="Times New Roman" w:hAnsi="Times New Roman" w:cs="Times New Roman"/>
          <w:color w:val="000000" w:themeColor="text1"/>
          <w:sz w:val="24"/>
          <w:szCs w:val="24"/>
        </w:rPr>
        <w:t xml:space="preserve"> reflective thematic analysis </w:t>
      </w:r>
      <w:r w:rsidRPr="00221B44">
        <w:rPr>
          <w:rFonts w:ascii="Times New Roman" w:eastAsia="Times New Roman" w:hAnsi="Times New Roman" w:cs="Times New Roman"/>
          <w:color w:val="000000" w:themeColor="text1"/>
          <w:sz w:val="24"/>
          <w:szCs w:val="24"/>
        </w:rPr>
        <w:t xml:space="preserve">and critically discussing the </w:t>
      </w:r>
      <w:r w:rsidR="00AC075E" w:rsidRPr="00221B44">
        <w:rPr>
          <w:rFonts w:ascii="Times New Roman" w:eastAsia="Times New Roman" w:hAnsi="Times New Roman" w:cs="Times New Roman"/>
          <w:color w:val="000000" w:themeColor="text1"/>
          <w:sz w:val="24"/>
          <w:szCs w:val="24"/>
        </w:rPr>
        <w:t>generation of themes</w:t>
      </w:r>
      <w:r w:rsidR="00B746A7" w:rsidRPr="00221B44">
        <w:rPr>
          <w:rFonts w:ascii="Times New Roman" w:eastAsia="Times New Roman" w:hAnsi="Times New Roman" w:cs="Times New Roman"/>
          <w:color w:val="000000" w:themeColor="text1"/>
          <w:sz w:val="24"/>
          <w:szCs w:val="24"/>
        </w:rPr>
        <w:t>/sub-themes</w:t>
      </w:r>
      <w:r w:rsidRPr="00221B44">
        <w:rPr>
          <w:rFonts w:ascii="Times New Roman" w:eastAsia="Times New Roman" w:hAnsi="Times New Roman" w:cs="Times New Roman"/>
          <w:color w:val="000000" w:themeColor="text1"/>
          <w:sz w:val="24"/>
          <w:szCs w:val="24"/>
        </w:rPr>
        <w:t xml:space="preserve"> with a critical friend (Cowan &amp; Taylor, 2016). Finally, member checking was used to enable participants to view their transcribed data and themes</w:t>
      </w:r>
      <w:r w:rsidR="00F60A5C" w:rsidRPr="00221B44">
        <w:rPr>
          <w:rFonts w:ascii="Times New Roman" w:eastAsia="Times New Roman" w:hAnsi="Times New Roman" w:cs="Times New Roman"/>
          <w:color w:val="000000" w:themeColor="text1"/>
          <w:sz w:val="24"/>
          <w:szCs w:val="24"/>
        </w:rPr>
        <w:t>/sub-themes</w:t>
      </w:r>
      <w:r w:rsidRPr="00221B44">
        <w:rPr>
          <w:rFonts w:ascii="Times New Roman" w:eastAsia="Times New Roman" w:hAnsi="Times New Roman" w:cs="Times New Roman"/>
          <w:color w:val="000000" w:themeColor="text1"/>
          <w:sz w:val="24"/>
          <w:szCs w:val="24"/>
        </w:rPr>
        <w:t xml:space="preserve"> to ensure they accurately represented their experiences (Smith &amp; McGannon, 2018). No revisions were made to the transcripts or the analyses. </w:t>
      </w:r>
    </w:p>
    <w:p w14:paraId="4A7C0CD5" w14:textId="77777777" w:rsidR="007D33BC" w:rsidRPr="00221B44" w:rsidRDefault="006A118A">
      <w:pPr>
        <w:spacing w:line="480" w:lineRule="auto"/>
        <w:jc w:val="center"/>
        <w:rPr>
          <w:rFonts w:ascii="Times New Roman" w:eastAsia="Times New Roman" w:hAnsi="Times New Roman" w:cs="Times New Roman"/>
          <w:b/>
          <w:color w:val="000000" w:themeColor="text1"/>
          <w:sz w:val="24"/>
          <w:szCs w:val="24"/>
        </w:rPr>
      </w:pPr>
      <w:r w:rsidRPr="00221B44">
        <w:rPr>
          <w:rFonts w:ascii="Times New Roman" w:eastAsia="Times New Roman" w:hAnsi="Times New Roman" w:cs="Times New Roman"/>
          <w:b/>
          <w:color w:val="000000" w:themeColor="text1"/>
          <w:sz w:val="24"/>
          <w:szCs w:val="24"/>
        </w:rPr>
        <w:t>Results &amp; Discussion</w:t>
      </w:r>
    </w:p>
    <w:p w14:paraId="140531A1" w14:textId="6AAEB8FB" w:rsidR="007D33BC" w:rsidRPr="00221B44" w:rsidRDefault="006A118A">
      <w:pPr>
        <w:spacing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lastRenderedPageBreak/>
        <w:t xml:space="preserve">We </w:t>
      </w:r>
      <w:r w:rsidR="00451E79" w:rsidRPr="00221B44">
        <w:rPr>
          <w:rFonts w:ascii="Times New Roman" w:eastAsia="Times New Roman" w:hAnsi="Times New Roman" w:cs="Times New Roman"/>
          <w:color w:val="000000" w:themeColor="text1"/>
          <w:sz w:val="24"/>
          <w:szCs w:val="24"/>
        </w:rPr>
        <w:t>generated</w:t>
      </w:r>
      <w:r w:rsidRPr="00221B44">
        <w:rPr>
          <w:rFonts w:ascii="Times New Roman" w:eastAsia="Times New Roman" w:hAnsi="Times New Roman" w:cs="Times New Roman"/>
          <w:color w:val="000000" w:themeColor="text1"/>
          <w:sz w:val="24"/>
          <w:szCs w:val="24"/>
        </w:rPr>
        <w:t xml:space="preserve"> a total of 1</w:t>
      </w:r>
      <w:r w:rsidR="00AA7575" w:rsidRPr="00221B44">
        <w:rPr>
          <w:rFonts w:ascii="Times New Roman" w:eastAsia="Times New Roman" w:hAnsi="Times New Roman" w:cs="Times New Roman"/>
          <w:color w:val="000000" w:themeColor="text1"/>
          <w:sz w:val="24"/>
          <w:szCs w:val="24"/>
        </w:rPr>
        <w:t>8</w:t>
      </w:r>
      <w:r w:rsidRPr="00221B44">
        <w:rPr>
          <w:rFonts w:ascii="Times New Roman" w:eastAsia="Times New Roman" w:hAnsi="Times New Roman" w:cs="Times New Roman"/>
          <w:color w:val="000000" w:themeColor="text1"/>
          <w:sz w:val="24"/>
          <w:szCs w:val="24"/>
        </w:rPr>
        <w:t xml:space="preserve"> </w:t>
      </w:r>
      <w:r w:rsidR="000D0BE6" w:rsidRPr="00221B44">
        <w:rPr>
          <w:rFonts w:ascii="Times New Roman" w:eastAsia="Times New Roman" w:hAnsi="Times New Roman" w:cs="Times New Roman"/>
          <w:color w:val="000000" w:themeColor="text1"/>
          <w:sz w:val="24"/>
          <w:szCs w:val="24"/>
        </w:rPr>
        <w:t>sub</w:t>
      </w:r>
      <w:r w:rsidR="000677AA"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 xml:space="preserve">themes which were categorised into four </w:t>
      </w:r>
      <w:r w:rsidR="000677AA" w:rsidRPr="00221B44">
        <w:rPr>
          <w:rFonts w:ascii="Times New Roman" w:eastAsia="Times New Roman" w:hAnsi="Times New Roman" w:cs="Times New Roman"/>
          <w:color w:val="000000" w:themeColor="text1"/>
          <w:sz w:val="24"/>
          <w:szCs w:val="24"/>
        </w:rPr>
        <w:t>themes</w:t>
      </w:r>
      <w:r w:rsidRPr="00221B44">
        <w:rPr>
          <w:rFonts w:ascii="Times New Roman" w:eastAsia="Times New Roman" w:hAnsi="Times New Roman" w:cs="Times New Roman"/>
          <w:color w:val="000000" w:themeColor="text1"/>
          <w:sz w:val="24"/>
          <w:szCs w:val="24"/>
        </w:rPr>
        <w:t xml:space="preserve"> of constraints (individual, task, environmental, contextual). The four </w:t>
      </w:r>
      <w:r w:rsidR="000677AA" w:rsidRPr="00221B44">
        <w:rPr>
          <w:rFonts w:ascii="Times New Roman" w:eastAsia="Times New Roman" w:hAnsi="Times New Roman" w:cs="Times New Roman"/>
          <w:color w:val="000000" w:themeColor="text1"/>
          <w:sz w:val="24"/>
          <w:szCs w:val="24"/>
        </w:rPr>
        <w:t>th</w:t>
      </w:r>
      <w:r w:rsidR="00504D23" w:rsidRPr="00221B44">
        <w:rPr>
          <w:rFonts w:ascii="Times New Roman" w:eastAsia="Times New Roman" w:hAnsi="Times New Roman" w:cs="Times New Roman"/>
          <w:color w:val="000000" w:themeColor="text1"/>
          <w:sz w:val="24"/>
          <w:szCs w:val="24"/>
        </w:rPr>
        <w:t>emes</w:t>
      </w:r>
      <w:r w:rsidRPr="00221B44">
        <w:rPr>
          <w:rFonts w:ascii="Times New Roman" w:eastAsia="Times New Roman" w:hAnsi="Times New Roman" w:cs="Times New Roman"/>
          <w:color w:val="000000" w:themeColor="text1"/>
          <w:sz w:val="24"/>
          <w:szCs w:val="24"/>
        </w:rPr>
        <w:t xml:space="preserve"> will be discussed separately including key quotations to reflect the </w:t>
      </w:r>
      <w:r w:rsidR="00F61917" w:rsidRPr="00221B44">
        <w:rPr>
          <w:rFonts w:ascii="Times New Roman" w:eastAsia="Times New Roman" w:hAnsi="Times New Roman" w:cs="Times New Roman"/>
          <w:color w:val="000000" w:themeColor="text1"/>
          <w:sz w:val="24"/>
          <w:szCs w:val="24"/>
        </w:rPr>
        <w:t>generated</w:t>
      </w:r>
      <w:r w:rsidRPr="00221B44">
        <w:rPr>
          <w:rFonts w:ascii="Times New Roman" w:eastAsia="Times New Roman" w:hAnsi="Times New Roman" w:cs="Times New Roman"/>
          <w:color w:val="000000" w:themeColor="text1"/>
          <w:sz w:val="24"/>
          <w:szCs w:val="24"/>
        </w:rPr>
        <w:t xml:space="preserve"> </w:t>
      </w:r>
      <w:r w:rsidR="00F61917" w:rsidRPr="00221B44">
        <w:rPr>
          <w:rFonts w:ascii="Times New Roman" w:eastAsia="Times New Roman" w:hAnsi="Times New Roman" w:cs="Times New Roman"/>
          <w:color w:val="000000" w:themeColor="text1"/>
          <w:sz w:val="24"/>
          <w:szCs w:val="24"/>
        </w:rPr>
        <w:t>sub-themes</w:t>
      </w:r>
      <w:r w:rsidRPr="00221B44">
        <w:rPr>
          <w:rFonts w:ascii="Times New Roman" w:eastAsia="Times New Roman" w:hAnsi="Times New Roman" w:cs="Times New Roman"/>
          <w:color w:val="000000" w:themeColor="text1"/>
          <w:sz w:val="24"/>
          <w:szCs w:val="24"/>
        </w:rPr>
        <w:t xml:space="preserve">. </w:t>
      </w:r>
    </w:p>
    <w:p w14:paraId="264DB6B2" w14:textId="77777777" w:rsidR="007D33BC" w:rsidRPr="00221B44" w:rsidRDefault="006A118A">
      <w:pPr>
        <w:spacing w:line="480" w:lineRule="auto"/>
        <w:rPr>
          <w:rFonts w:ascii="Times New Roman" w:eastAsia="Times New Roman" w:hAnsi="Times New Roman" w:cs="Times New Roman"/>
          <w:b/>
          <w:color w:val="000000" w:themeColor="text1"/>
          <w:sz w:val="24"/>
          <w:szCs w:val="24"/>
        </w:rPr>
      </w:pPr>
      <w:r w:rsidRPr="00221B44">
        <w:rPr>
          <w:rFonts w:ascii="Times New Roman" w:eastAsia="Times New Roman" w:hAnsi="Times New Roman" w:cs="Times New Roman"/>
          <w:b/>
          <w:color w:val="000000" w:themeColor="text1"/>
          <w:sz w:val="24"/>
          <w:szCs w:val="24"/>
        </w:rPr>
        <w:t xml:space="preserve">Individual Constraints </w:t>
      </w:r>
    </w:p>
    <w:p w14:paraId="0E668FE7" w14:textId="6F6C9579" w:rsidR="007D33BC" w:rsidRPr="00221B44" w:rsidRDefault="006A118A">
      <w:pPr>
        <w:tabs>
          <w:tab w:val="left" w:pos="2080"/>
        </w:tabs>
        <w:spacing w:line="480" w:lineRule="auto"/>
        <w:rPr>
          <w:rFonts w:ascii="Times New Roman" w:eastAsia="Times New Roman" w:hAnsi="Times New Roman" w:cs="Times New Roman"/>
          <w:b/>
          <w:i/>
          <w:color w:val="000000" w:themeColor="text1"/>
          <w:sz w:val="24"/>
          <w:szCs w:val="24"/>
        </w:rPr>
      </w:pPr>
      <w:r w:rsidRPr="00221B44">
        <w:rPr>
          <w:rFonts w:ascii="Times New Roman" w:eastAsia="Times New Roman" w:hAnsi="Times New Roman" w:cs="Times New Roman"/>
          <w:b/>
          <w:i/>
          <w:color w:val="000000" w:themeColor="text1"/>
          <w:sz w:val="24"/>
          <w:szCs w:val="24"/>
        </w:rPr>
        <w:t>Pressure</w:t>
      </w:r>
      <w:r w:rsidR="00ED365D" w:rsidRPr="00221B44">
        <w:rPr>
          <w:rFonts w:ascii="Times New Roman" w:eastAsia="Times New Roman" w:hAnsi="Times New Roman" w:cs="Times New Roman"/>
          <w:b/>
          <w:i/>
          <w:color w:val="000000" w:themeColor="text1"/>
          <w:sz w:val="24"/>
          <w:szCs w:val="24"/>
        </w:rPr>
        <w:t xml:space="preserve"> </w:t>
      </w:r>
    </w:p>
    <w:p w14:paraId="0FAB3E1A" w14:textId="3069728B" w:rsidR="007D33BC" w:rsidRPr="00221B44" w:rsidRDefault="00283451">
      <w:pPr>
        <w:tabs>
          <w:tab w:val="left" w:pos="2080"/>
        </w:tabs>
        <w:spacing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 xml:space="preserve">The generated </w:t>
      </w:r>
      <w:r w:rsidR="00F60A5C" w:rsidRPr="00221B44">
        <w:rPr>
          <w:rFonts w:ascii="Times New Roman" w:eastAsia="Times New Roman" w:hAnsi="Times New Roman" w:cs="Times New Roman"/>
          <w:color w:val="000000" w:themeColor="text1"/>
          <w:sz w:val="24"/>
          <w:szCs w:val="24"/>
        </w:rPr>
        <w:t>sub-</w:t>
      </w:r>
      <w:r w:rsidRPr="00221B44">
        <w:rPr>
          <w:rFonts w:ascii="Times New Roman" w:eastAsia="Times New Roman" w:hAnsi="Times New Roman" w:cs="Times New Roman"/>
          <w:color w:val="000000" w:themeColor="text1"/>
          <w:sz w:val="24"/>
          <w:szCs w:val="24"/>
        </w:rPr>
        <w:t xml:space="preserve">theme of </w:t>
      </w:r>
      <w:r w:rsidR="00C11559" w:rsidRPr="00221B44">
        <w:rPr>
          <w:rFonts w:ascii="Times New Roman" w:eastAsia="Times New Roman" w:hAnsi="Times New Roman" w:cs="Times New Roman"/>
          <w:color w:val="000000" w:themeColor="text1"/>
          <w:sz w:val="24"/>
          <w:szCs w:val="24"/>
        </w:rPr>
        <w:t>pressure was represented in that a</w:t>
      </w:r>
      <w:r w:rsidRPr="00221B44">
        <w:rPr>
          <w:rFonts w:ascii="Times New Roman" w:eastAsia="Times New Roman" w:hAnsi="Times New Roman" w:cs="Times New Roman"/>
          <w:color w:val="000000" w:themeColor="text1"/>
          <w:sz w:val="24"/>
          <w:szCs w:val="24"/>
        </w:rPr>
        <w:t>ll tour professional golfers recalled the pressure that they felt whilst putting during a tournament round of golf and spoke broadly about the pressures of being a professional golfer. One professional golfer said:</w:t>
      </w:r>
    </w:p>
    <w:p w14:paraId="377A333A" w14:textId="2EF2CF17" w:rsidR="007D33BC" w:rsidRPr="00221B44" w:rsidRDefault="00F42CBA" w:rsidP="0090012D">
      <w:pPr>
        <w:tabs>
          <w:tab w:val="left" w:pos="2080"/>
        </w:tabs>
        <w:spacing w:line="480" w:lineRule="auto"/>
        <w:ind w:left="720" w:right="1089"/>
        <w:jc w:val="both"/>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Well, number one thing is, I mean as a professional, it's got to be pressure. You know, I think generally I would say that we are all very good putters but playing in tournaments it’s all down to the pressure you are under to perform</w:t>
      </w:r>
      <w:r w:rsidR="0090012D"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 xml:space="preserve"> (Golfer 4)</w:t>
      </w:r>
    </w:p>
    <w:p w14:paraId="257B3EFE" w14:textId="7B38F377" w:rsidR="007147F8" w:rsidRPr="00221B44" w:rsidRDefault="006A118A" w:rsidP="00CE4A97">
      <w:pPr>
        <w:tabs>
          <w:tab w:val="left" w:pos="720"/>
        </w:tabs>
        <w:spacing w:after="0" w:line="480" w:lineRule="auto"/>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ab/>
        <w:t xml:space="preserve">Other golfers also made the direct link </w:t>
      </w:r>
      <w:r w:rsidR="00CE4A97" w:rsidRPr="00221B44">
        <w:rPr>
          <w:rFonts w:ascii="Times New Roman" w:eastAsia="Times New Roman" w:hAnsi="Times New Roman" w:cs="Times New Roman"/>
          <w:color w:val="000000" w:themeColor="text1"/>
          <w:sz w:val="24"/>
          <w:szCs w:val="24"/>
        </w:rPr>
        <w:t>that</w:t>
      </w:r>
      <w:r w:rsidRPr="00221B44">
        <w:rPr>
          <w:rFonts w:ascii="Times New Roman" w:eastAsia="Times New Roman" w:hAnsi="Times New Roman" w:cs="Times New Roman"/>
          <w:color w:val="000000" w:themeColor="text1"/>
          <w:sz w:val="24"/>
          <w:szCs w:val="24"/>
        </w:rPr>
        <w:t xml:space="preserve"> the pressure they fe</w:t>
      </w:r>
      <w:r w:rsidR="00CE4A97" w:rsidRPr="00221B44">
        <w:rPr>
          <w:rFonts w:ascii="Times New Roman" w:eastAsia="Times New Roman" w:hAnsi="Times New Roman" w:cs="Times New Roman"/>
          <w:color w:val="000000" w:themeColor="text1"/>
          <w:sz w:val="24"/>
          <w:szCs w:val="24"/>
        </w:rPr>
        <w:t>lt</w:t>
      </w:r>
      <w:r w:rsidRPr="00221B44">
        <w:rPr>
          <w:rFonts w:ascii="Times New Roman" w:eastAsia="Times New Roman" w:hAnsi="Times New Roman" w:cs="Times New Roman"/>
          <w:color w:val="000000" w:themeColor="text1"/>
          <w:sz w:val="24"/>
          <w:szCs w:val="24"/>
        </w:rPr>
        <w:t xml:space="preserve"> hinder</w:t>
      </w:r>
      <w:r w:rsidR="00CE4A97" w:rsidRPr="00221B44">
        <w:rPr>
          <w:rFonts w:ascii="Times New Roman" w:eastAsia="Times New Roman" w:hAnsi="Times New Roman" w:cs="Times New Roman"/>
          <w:color w:val="000000" w:themeColor="text1"/>
          <w:sz w:val="24"/>
          <w:szCs w:val="24"/>
        </w:rPr>
        <w:t>ed</w:t>
      </w:r>
      <w:r w:rsidRPr="00221B44">
        <w:rPr>
          <w:rFonts w:ascii="Times New Roman" w:eastAsia="Times New Roman" w:hAnsi="Times New Roman" w:cs="Times New Roman"/>
          <w:color w:val="000000" w:themeColor="text1"/>
          <w:sz w:val="24"/>
          <w:szCs w:val="24"/>
        </w:rPr>
        <w:t xml:space="preserve"> their putting performance. </w:t>
      </w:r>
      <w:r w:rsidR="007147F8" w:rsidRPr="00221B44">
        <w:rPr>
          <w:rFonts w:ascii="Times New Roman" w:eastAsia="Times New Roman" w:hAnsi="Times New Roman" w:cs="Times New Roman"/>
          <w:color w:val="000000" w:themeColor="text1"/>
          <w:sz w:val="24"/>
          <w:szCs w:val="24"/>
        </w:rPr>
        <w:t>Another golfer said:</w:t>
      </w:r>
    </w:p>
    <w:p w14:paraId="1BA865B6" w14:textId="7A3E1D65" w:rsidR="00885CB4" w:rsidRPr="00221B44" w:rsidRDefault="00885CB4" w:rsidP="00CE4A97">
      <w:pPr>
        <w:pStyle w:val="NormalWeb"/>
        <w:spacing w:before="0" w:beforeAutospacing="0" w:after="0" w:afterAutospacing="0" w:line="480" w:lineRule="auto"/>
        <w:ind w:left="720"/>
        <w:jc w:val="both"/>
        <w:rPr>
          <w:color w:val="000000" w:themeColor="text1"/>
        </w:rPr>
      </w:pPr>
      <w:r w:rsidRPr="00221B44">
        <w:rPr>
          <w:color w:val="000000" w:themeColor="text1"/>
        </w:rPr>
        <w:t xml:space="preserve">It’s high pressure you get a bit tense over the putt you don’t quite commit to your putting stroke as you were before, not as smooth which means I can be really </w:t>
      </w:r>
      <w:proofErr w:type="spellStart"/>
      <w:r w:rsidRPr="00221B44">
        <w:rPr>
          <w:color w:val="000000" w:themeColor="text1"/>
        </w:rPr>
        <w:t>jabby</w:t>
      </w:r>
      <w:proofErr w:type="spellEnd"/>
      <w:r w:rsidRPr="00221B44">
        <w:rPr>
          <w:color w:val="000000" w:themeColor="text1"/>
        </w:rPr>
        <w:t xml:space="preserve"> which is not good at all. And I can get really handsy and use my hands a bit too much and don't commit to making a good stroke. (Golfer 2)</w:t>
      </w:r>
    </w:p>
    <w:p w14:paraId="7829288A" w14:textId="351713E6" w:rsidR="007D33BC" w:rsidRPr="00221B44" w:rsidRDefault="006A118A" w:rsidP="00CE4A97">
      <w:pPr>
        <w:tabs>
          <w:tab w:val="left" w:pos="720"/>
        </w:tabs>
        <w:spacing w:after="0" w:line="480" w:lineRule="auto"/>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Interestingly, not only was the perception of pressure deemed as a constraint</w:t>
      </w:r>
      <w:r w:rsidR="003A7F06" w:rsidRPr="00221B44">
        <w:rPr>
          <w:rFonts w:ascii="Times New Roman" w:eastAsia="Times New Roman" w:hAnsi="Times New Roman" w:cs="Times New Roman"/>
          <w:color w:val="000000" w:themeColor="text1"/>
          <w:sz w:val="24"/>
          <w:szCs w:val="24"/>
        </w:rPr>
        <w:t xml:space="preserve"> on performance</w:t>
      </w:r>
      <w:r w:rsidRPr="00221B44">
        <w:rPr>
          <w:rFonts w:ascii="Times New Roman" w:eastAsia="Times New Roman" w:hAnsi="Times New Roman" w:cs="Times New Roman"/>
          <w:color w:val="000000" w:themeColor="text1"/>
          <w:sz w:val="24"/>
          <w:szCs w:val="24"/>
        </w:rPr>
        <w:t xml:space="preserve">, it also seemed to affect </w:t>
      </w:r>
      <w:r w:rsidR="003A7F06" w:rsidRPr="00221B44">
        <w:rPr>
          <w:rFonts w:ascii="Times New Roman" w:eastAsia="Times New Roman" w:hAnsi="Times New Roman" w:cs="Times New Roman"/>
          <w:color w:val="000000" w:themeColor="text1"/>
          <w:sz w:val="24"/>
          <w:szCs w:val="24"/>
        </w:rPr>
        <w:t xml:space="preserve">perceived </w:t>
      </w:r>
      <w:r w:rsidRPr="00221B44">
        <w:rPr>
          <w:rFonts w:ascii="Times New Roman" w:eastAsia="Times New Roman" w:hAnsi="Times New Roman" w:cs="Times New Roman"/>
          <w:color w:val="000000" w:themeColor="text1"/>
          <w:sz w:val="24"/>
          <w:szCs w:val="24"/>
        </w:rPr>
        <w:t>task difficulty as golfers suggested that when they felt under pressure they found it more difficult to putt well, which is similar to the findings of Pocock et al. (2020). In addition, there is a wealth of research that suggests that perception of pressure may lead to poor performance in golf (</w:t>
      </w:r>
      <w:proofErr w:type="spellStart"/>
      <w:r w:rsidRPr="00221B44">
        <w:rPr>
          <w:rFonts w:ascii="Times New Roman" w:eastAsia="Times New Roman" w:hAnsi="Times New Roman" w:cs="Times New Roman"/>
          <w:color w:val="000000" w:themeColor="text1"/>
          <w:sz w:val="24"/>
          <w:szCs w:val="24"/>
        </w:rPr>
        <w:t>Beilock</w:t>
      </w:r>
      <w:proofErr w:type="spellEnd"/>
      <w:r w:rsidRPr="00221B44">
        <w:rPr>
          <w:rFonts w:ascii="Times New Roman" w:eastAsia="Times New Roman" w:hAnsi="Times New Roman" w:cs="Times New Roman"/>
          <w:color w:val="000000" w:themeColor="text1"/>
          <w:sz w:val="24"/>
          <w:szCs w:val="24"/>
        </w:rPr>
        <w:t xml:space="preserve"> &amp; Carr, 2001; Stern</w:t>
      </w:r>
      <w:r w:rsidR="00365B62" w:rsidRPr="00221B44">
        <w:rPr>
          <w:rFonts w:ascii="Times New Roman" w:eastAsia="Times New Roman" w:hAnsi="Times New Roman" w:cs="Times New Roman"/>
          <w:color w:val="000000" w:themeColor="text1"/>
          <w:sz w:val="24"/>
          <w:szCs w:val="24"/>
        </w:rPr>
        <w:t xml:space="preserve"> et al., </w:t>
      </w:r>
      <w:r w:rsidRPr="00221B44">
        <w:rPr>
          <w:rFonts w:ascii="Times New Roman" w:eastAsia="Times New Roman" w:hAnsi="Times New Roman" w:cs="Times New Roman"/>
          <w:color w:val="000000" w:themeColor="text1"/>
          <w:sz w:val="24"/>
          <w:szCs w:val="24"/>
        </w:rPr>
        <w:t xml:space="preserve">2013) </w:t>
      </w:r>
      <w:r w:rsidRPr="00221B44">
        <w:rPr>
          <w:rFonts w:ascii="Times New Roman" w:eastAsia="Times New Roman" w:hAnsi="Times New Roman" w:cs="Times New Roman"/>
          <w:color w:val="000000" w:themeColor="text1"/>
          <w:sz w:val="24"/>
          <w:szCs w:val="24"/>
        </w:rPr>
        <w:lastRenderedPageBreak/>
        <w:t>which would support the data from the golfers</w:t>
      </w:r>
      <w:r w:rsidR="00365B62" w:rsidRPr="00221B44">
        <w:rPr>
          <w:rFonts w:ascii="Times New Roman" w:eastAsia="Times New Roman" w:hAnsi="Times New Roman" w:cs="Times New Roman"/>
          <w:color w:val="000000" w:themeColor="text1"/>
          <w:sz w:val="24"/>
          <w:szCs w:val="24"/>
        </w:rPr>
        <w:t xml:space="preserve"> in the present study</w:t>
      </w:r>
      <w:r w:rsidRPr="00221B44">
        <w:rPr>
          <w:rFonts w:ascii="Times New Roman" w:eastAsia="Times New Roman" w:hAnsi="Times New Roman" w:cs="Times New Roman"/>
          <w:color w:val="000000" w:themeColor="text1"/>
          <w:sz w:val="24"/>
          <w:szCs w:val="24"/>
        </w:rPr>
        <w:t xml:space="preserve">. </w:t>
      </w:r>
      <w:r w:rsidR="00655D7C" w:rsidRPr="00221B44">
        <w:rPr>
          <w:rFonts w:ascii="Times New Roman" w:eastAsia="Times New Roman" w:hAnsi="Times New Roman" w:cs="Times New Roman"/>
          <w:color w:val="000000" w:themeColor="text1"/>
          <w:sz w:val="24"/>
          <w:szCs w:val="24"/>
        </w:rPr>
        <w:t>M</w:t>
      </w:r>
      <w:r w:rsidRPr="00221B44">
        <w:rPr>
          <w:rFonts w:ascii="Times New Roman" w:eastAsia="Times New Roman" w:hAnsi="Times New Roman" w:cs="Times New Roman"/>
          <w:color w:val="000000" w:themeColor="text1"/>
          <w:sz w:val="24"/>
          <w:szCs w:val="24"/>
        </w:rPr>
        <w:t>ost golfers recognised that self-expectations contribute to the pressure they feel whilst putting in professional tour golf. One golfer said:</w:t>
      </w:r>
    </w:p>
    <w:p w14:paraId="5E051D28" w14:textId="42BD40A4" w:rsidR="007D33BC" w:rsidRPr="00221B44" w:rsidRDefault="00FB0563" w:rsidP="005500E4">
      <w:pPr>
        <w:spacing w:after="0" w:line="480" w:lineRule="auto"/>
        <w:ind w:left="720"/>
        <w:rPr>
          <w:rFonts w:ascii="Times New Roman" w:eastAsia="Times New Roman" w:hAnsi="Times New Roman" w:cs="Times New Roman"/>
          <w:i/>
          <w:color w:val="000000" w:themeColor="text1"/>
          <w:sz w:val="24"/>
          <w:szCs w:val="24"/>
        </w:rPr>
      </w:pPr>
      <w:r w:rsidRPr="00221B44">
        <w:rPr>
          <w:rFonts w:ascii="Times New Roman" w:eastAsia="Times New Roman" w:hAnsi="Times New Roman" w:cs="Times New Roman"/>
          <w:color w:val="000000" w:themeColor="text1"/>
          <w:sz w:val="24"/>
          <w:szCs w:val="24"/>
        </w:rPr>
        <w:t>I think expectations will be a big word I've used with my psychologist a lot to try and manage my expectations for the round…. I’ve had it in the past where my own expectations are around my score and how many putts I need to hole and it’s a nightmare</w:t>
      </w:r>
      <w:r w:rsidR="0090012D"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 xml:space="preserve"> (Golfer 8)</w:t>
      </w:r>
    </w:p>
    <w:p w14:paraId="053C7E72" w14:textId="77153339" w:rsidR="007D33BC" w:rsidRPr="00221B44" w:rsidRDefault="76EA38A1" w:rsidP="00B66AE4">
      <w:pPr>
        <w:spacing w:after="0" w:line="480" w:lineRule="auto"/>
        <w:ind w:firstLine="720"/>
        <w:rPr>
          <w:rFonts w:ascii="Times New Roman" w:eastAsia="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 xml:space="preserve">The individual constraints of self-expectations appear to interact with contextual constraints associated with </w:t>
      </w:r>
      <w:r w:rsidR="10044537" w:rsidRPr="00221B44">
        <w:rPr>
          <w:rFonts w:ascii="Times New Roman" w:hAnsi="Times New Roman" w:cs="Times New Roman"/>
          <w:color w:val="000000" w:themeColor="text1"/>
          <w:sz w:val="24"/>
          <w:szCs w:val="24"/>
        </w:rPr>
        <w:t xml:space="preserve">current </w:t>
      </w:r>
      <w:r w:rsidRPr="00221B44">
        <w:rPr>
          <w:rFonts w:ascii="Times New Roman" w:hAnsi="Times New Roman" w:cs="Times New Roman"/>
          <w:color w:val="000000" w:themeColor="text1"/>
          <w:sz w:val="24"/>
          <w:szCs w:val="24"/>
        </w:rPr>
        <w:t>performance wit</w:t>
      </w:r>
      <w:r w:rsidR="73F8E11B" w:rsidRPr="00221B44">
        <w:rPr>
          <w:rFonts w:ascii="Times New Roman" w:hAnsi="Times New Roman" w:cs="Times New Roman"/>
          <w:color w:val="000000" w:themeColor="text1"/>
          <w:sz w:val="24"/>
          <w:szCs w:val="24"/>
        </w:rPr>
        <w:t>hin competitions</w:t>
      </w:r>
      <w:r w:rsidR="57A4FC8B" w:rsidRPr="00221B44">
        <w:rPr>
          <w:rFonts w:ascii="Times New Roman" w:hAnsi="Times New Roman" w:cs="Times New Roman"/>
          <w:color w:val="000000" w:themeColor="text1"/>
          <w:sz w:val="24"/>
          <w:szCs w:val="24"/>
        </w:rPr>
        <w:t xml:space="preserve">, as well as </w:t>
      </w:r>
      <w:r w:rsidR="16E59814" w:rsidRPr="00221B44">
        <w:rPr>
          <w:rFonts w:ascii="Times New Roman" w:hAnsi="Times New Roman" w:cs="Times New Roman"/>
          <w:color w:val="000000" w:themeColor="text1"/>
          <w:sz w:val="24"/>
          <w:szCs w:val="24"/>
        </w:rPr>
        <w:t xml:space="preserve">perceived </w:t>
      </w:r>
      <w:r w:rsidR="57A4FC8B" w:rsidRPr="00221B44">
        <w:rPr>
          <w:rFonts w:ascii="Times New Roman" w:hAnsi="Times New Roman" w:cs="Times New Roman"/>
          <w:color w:val="000000" w:themeColor="text1"/>
          <w:sz w:val="24"/>
          <w:szCs w:val="24"/>
        </w:rPr>
        <w:t>consequences within compe</w:t>
      </w:r>
      <w:r w:rsidR="1446E1A3" w:rsidRPr="00221B44">
        <w:rPr>
          <w:rFonts w:ascii="Times New Roman" w:hAnsi="Times New Roman" w:cs="Times New Roman"/>
          <w:color w:val="000000" w:themeColor="text1"/>
          <w:sz w:val="24"/>
          <w:szCs w:val="24"/>
        </w:rPr>
        <w:t>tition</w:t>
      </w:r>
      <w:r w:rsidR="57A4FC8B" w:rsidRPr="00221B44">
        <w:rPr>
          <w:rFonts w:ascii="Times New Roman" w:hAnsi="Times New Roman" w:cs="Times New Roman"/>
          <w:color w:val="000000" w:themeColor="text1"/>
          <w:sz w:val="24"/>
          <w:szCs w:val="24"/>
        </w:rPr>
        <w:t xml:space="preserve"> of </w:t>
      </w:r>
      <w:r w:rsidR="556F372C" w:rsidRPr="00221B44">
        <w:rPr>
          <w:rFonts w:ascii="Times New Roman" w:hAnsi="Times New Roman" w:cs="Times New Roman"/>
          <w:color w:val="000000" w:themeColor="text1"/>
          <w:sz w:val="24"/>
          <w:szCs w:val="24"/>
        </w:rPr>
        <w:t xml:space="preserve">any missed </w:t>
      </w:r>
      <w:r w:rsidR="57A4FC8B" w:rsidRPr="00221B44">
        <w:rPr>
          <w:rFonts w:ascii="Times New Roman" w:hAnsi="Times New Roman" w:cs="Times New Roman"/>
          <w:color w:val="000000" w:themeColor="text1"/>
          <w:sz w:val="24"/>
          <w:szCs w:val="24"/>
        </w:rPr>
        <w:t>putts.</w:t>
      </w:r>
      <w:r w:rsidRPr="00221B44">
        <w:rPr>
          <w:rFonts w:ascii="Times New Roman" w:hAnsi="Times New Roman" w:cs="Times New Roman"/>
          <w:color w:val="000000" w:themeColor="text1"/>
          <w:sz w:val="24"/>
          <w:szCs w:val="24"/>
        </w:rPr>
        <w:t xml:space="preserve"> </w:t>
      </w:r>
      <w:r w:rsidR="006A118A" w:rsidRPr="00221B44">
        <w:rPr>
          <w:rFonts w:ascii="Times New Roman" w:hAnsi="Times New Roman" w:cs="Times New Roman"/>
          <w:color w:val="000000" w:themeColor="text1"/>
          <w:sz w:val="24"/>
          <w:szCs w:val="24"/>
        </w:rPr>
        <w:t xml:space="preserve">Other golfers suggested that their expectations about holing putts and winning can be tough to manage and frustrating which in turn affects their performance. </w:t>
      </w:r>
      <w:r w:rsidR="003D031A" w:rsidRPr="00221B44">
        <w:rPr>
          <w:rFonts w:ascii="Times New Roman" w:hAnsi="Times New Roman" w:cs="Times New Roman"/>
          <w:color w:val="000000" w:themeColor="text1"/>
          <w:sz w:val="24"/>
          <w:szCs w:val="24"/>
        </w:rPr>
        <w:t xml:space="preserve">One golfer added “I think that expectation to win or play well because you know you’re capable of it is tough to manage” (Golfer 7). </w:t>
      </w:r>
      <w:r w:rsidR="006A118A" w:rsidRPr="00221B44">
        <w:rPr>
          <w:rFonts w:ascii="Times New Roman" w:hAnsi="Times New Roman" w:cs="Times New Roman"/>
          <w:color w:val="000000" w:themeColor="text1"/>
          <w:sz w:val="24"/>
          <w:szCs w:val="24"/>
        </w:rPr>
        <w:t>This is important for applied practitioners as it suggests that golfers may feel more pressure because of their self-expectations for success, whether that be winning events or holing putts. Previous research suggests that instead of focusing on their self-expectations, golfers should use process goals to focus on their putts (Palmer</w:t>
      </w:r>
      <w:r w:rsidR="007D0E4D" w:rsidRPr="00221B44">
        <w:rPr>
          <w:rFonts w:ascii="Times New Roman" w:hAnsi="Times New Roman" w:cs="Times New Roman"/>
          <w:color w:val="000000" w:themeColor="text1"/>
          <w:sz w:val="24"/>
          <w:szCs w:val="24"/>
        </w:rPr>
        <w:t xml:space="preserve"> et al., </w:t>
      </w:r>
      <w:r w:rsidR="006A118A" w:rsidRPr="00221B44">
        <w:rPr>
          <w:rFonts w:ascii="Times New Roman" w:hAnsi="Times New Roman" w:cs="Times New Roman"/>
          <w:color w:val="000000" w:themeColor="text1"/>
          <w:sz w:val="24"/>
          <w:szCs w:val="24"/>
        </w:rPr>
        <w:t xml:space="preserve">2016; Ziv </w:t>
      </w:r>
      <w:r w:rsidR="004E40EA" w:rsidRPr="00221B44">
        <w:rPr>
          <w:rFonts w:ascii="Times New Roman" w:hAnsi="Times New Roman" w:cs="Times New Roman"/>
          <w:color w:val="000000" w:themeColor="text1"/>
          <w:sz w:val="24"/>
          <w:szCs w:val="24"/>
        </w:rPr>
        <w:t>et al.</w:t>
      </w:r>
      <w:r w:rsidR="006A118A" w:rsidRPr="00221B44">
        <w:rPr>
          <w:rFonts w:ascii="Times New Roman" w:hAnsi="Times New Roman" w:cs="Times New Roman"/>
          <w:color w:val="000000" w:themeColor="text1"/>
          <w:sz w:val="24"/>
          <w:szCs w:val="24"/>
        </w:rPr>
        <w:t>, 2019).</w:t>
      </w:r>
    </w:p>
    <w:p w14:paraId="7CCB9900" w14:textId="5F244746" w:rsidR="007D33BC" w:rsidRPr="00221B44" w:rsidRDefault="006A118A" w:rsidP="005500E4">
      <w:pPr>
        <w:tabs>
          <w:tab w:val="left" w:pos="2080"/>
        </w:tabs>
        <w:spacing w:after="0" w:line="480" w:lineRule="auto"/>
        <w:rPr>
          <w:rFonts w:ascii="Times New Roman" w:eastAsia="Times New Roman" w:hAnsi="Times New Roman" w:cs="Times New Roman"/>
          <w:b/>
          <w:i/>
          <w:color w:val="000000" w:themeColor="text1"/>
          <w:sz w:val="24"/>
          <w:szCs w:val="24"/>
        </w:rPr>
      </w:pPr>
      <w:r w:rsidRPr="00221B44">
        <w:rPr>
          <w:rFonts w:ascii="Times New Roman" w:eastAsia="Times New Roman" w:hAnsi="Times New Roman" w:cs="Times New Roman"/>
          <w:b/>
          <w:i/>
          <w:color w:val="000000" w:themeColor="text1"/>
          <w:sz w:val="24"/>
          <w:szCs w:val="24"/>
        </w:rPr>
        <w:t xml:space="preserve">Confidence </w:t>
      </w:r>
    </w:p>
    <w:p w14:paraId="29B9A10B" w14:textId="681B960A" w:rsidR="007D33BC" w:rsidRPr="00221B44" w:rsidRDefault="0050767C" w:rsidP="005500E4">
      <w:pPr>
        <w:tabs>
          <w:tab w:val="left" w:pos="2080"/>
        </w:tabs>
        <w:spacing w:after="0"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 xml:space="preserve">We generated the </w:t>
      </w:r>
      <w:r w:rsidR="002D0CA6" w:rsidRPr="00221B44">
        <w:rPr>
          <w:rFonts w:ascii="Times New Roman" w:eastAsia="Times New Roman" w:hAnsi="Times New Roman" w:cs="Times New Roman"/>
          <w:color w:val="000000" w:themeColor="text1"/>
          <w:sz w:val="24"/>
          <w:szCs w:val="24"/>
        </w:rPr>
        <w:t>sub-</w:t>
      </w:r>
      <w:r w:rsidRPr="00221B44">
        <w:rPr>
          <w:rFonts w:ascii="Times New Roman" w:eastAsia="Times New Roman" w:hAnsi="Times New Roman" w:cs="Times New Roman"/>
          <w:color w:val="000000" w:themeColor="text1"/>
          <w:sz w:val="24"/>
          <w:szCs w:val="24"/>
        </w:rPr>
        <w:t xml:space="preserve">theme of confidence as </w:t>
      </w:r>
      <w:r w:rsidR="00104903" w:rsidRPr="00221B44">
        <w:rPr>
          <w:rFonts w:ascii="Times New Roman" w:eastAsia="Times New Roman" w:hAnsi="Times New Roman" w:cs="Times New Roman"/>
          <w:color w:val="000000" w:themeColor="text1"/>
          <w:sz w:val="24"/>
          <w:szCs w:val="24"/>
        </w:rPr>
        <w:t>golfers</w:t>
      </w:r>
      <w:r w:rsidR="00815D40" w:rsidRPr="00221B44">
        <w:rPr>
          <w:rFonts w:ascii="Times New Roman" w:eastAsia="Times New Roman" w:hAnsi="Times New Roman" w:cs="Times New Roman"/>
          <w:color w:val="000000" w:themeColor="text1"/>
          <w:sz w:val="24"/>
          <w:szCs w:val="24"/>
        </w:rPr>
        <w:t xml:space="preserve"> </w:t>
      </w:r>
      <w:r w:rsidRPr="00221B44">
        <w:rPr>
          <w:rFonts w:ascii="Times New Roman" w:eastAsia="Times New Roman" w:hAnsi="Times New Roman" w:cs="Times New Roman"/>
          <w:color w:val="000000" w:themeColor="text1"/>
          <w:sz w:val="24"/>
          <w:szCs w:val="24"/>
        </w:rPr>
        <w:t xml:space="preserve">regularly mentioned </w:t>
      </w:r>
      <w:r w:rsidR="00815D40" w:rsidRPr="00221B44">
        <w:rPr>
          <w:rFonts w:ascii="Times New Roman" w:eastAsia="Times New Roman" w:hAnsi="Times New Roman" w:cs="Times New Roman"/>
          <w:color w:val="000000" w:themeColor="text1"/>
          <w:sz w:val="24"/>
          <w:szCs w:val="24"/>
        </w:rPr>
        <w:t xml:space="preserve">the </w:t>
      </w:r>
      <w:r w:rsidR="001F416C" w:rsidRPr="00221B44">
        <w:rPr>
          <w:rFonts w:ascii="Times New Roman" w:eastAsia="Times New Roman" w:hAnsi="Times New Roman" w:cs="Times New Roman"/>
          <w:color w:val="000000" w:themeColor="text1"/>
          <w:sz w:val="24"/>
          <w:szCs w:val="24"/>
        </w:rPr>
        <w:t xml:space="preserve">impact of belief </w:t>
      </w:r>
      <w:r w:rsidR="00104903" w:rsidRPr="00221B44">
        <w:rPr>
          <w:rFonts w:ascii="Times New Roman" w:eastAsia="Times New Roman" w:hAnsi="Times New Roman" w:cs="Times New Roman"/>
          <w:color w:val="000000" w:themeColor="text1"/>
          <w:sz w:val="24"/>
          <w:szCs w:val="24"/>
        </w:rPr>
        <w:t>on their putting performances</w:t>
      </w:r>
      <w:r w:rsidRPr="00221B44">
        <w:rPr>
          <w:rFonts w:ascii="Times New Roman" w:eastAsia="Times New Roman" w:hAnsi="Times New Roman" w:cs="Times New Roman"/>
          <w:color w:val="000000" w:themeColor="text1"/>
          <w:sz w:val="24"/>
          <w:szCs w:val="24"/>
        </w:rPr>
        <w:t>, with most acknowledging that putting became more difficult when they were less confident. One golfer said:</w:t>
      </w:r>
    </w:p>
    <w:p w14:paraId="5163E934" w14:textId="71429409" w:rsidR="007D33BC" w:rsidRPr="00221B44" w:rsidRDefault="00600E05" w:rsidP="005500E4">
      <w:pPr>
        <w:tabs>
          <w:tab w:val="left" w:pos="2080"/>
        </w:tabs>
        <w:spacing w:after="0" w:line="480" w:lineRule="auto"/>
        <w:ind w:left="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Confidence is such a huge thing in golf and more so in putting. If you’re confident it feels like you can hole anything and if you’re not it feels like the worst. Golf is such a confidence sport so if you miss important putts it affects you and anyone who says it doesn’t would be lying to you</w:t>
      </w:r>
      <w:r w:rsidR="0090012D"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 xml:space="preserve"> (Golfer 1)</w:t>
      </w:r>
    </w:p>
    <w:p w14:paraId="23EDD4A9" w14:textId="77777777" w:rsidR="00071166" w:rsidRPr="00221B44" w:rsidRDefault="006A118A">
      <w:pPr>
        <w:spacing w:line="480" w:lineRule="auto"/>
        <w:ind w:firstLine="720"/>
        <w:rPr>
          <w:rFonts w:ascii="Times New Roman" w:eastAsia="Times New Roman" w:hAnsi="Times New Roman" w:cs="Times New Roman"/>
          <w:iCs/>
          <w:color w:val="000000" w:themeColor="text1"/>
          <w:sz w:val="24"/>
          <w:szCs w:val="24"/>
        </w:rPr>
      </w:pPr>
      <w:r w:rsidRPr="00221B44">
        <w:rPr>
          <w:rFonts w:ascii="Times New Roman" w:eastAsia="Times New Roman" w:hAnsi="Times New Roman" w:cs="Times New Roman"/>
          <w:color w:val="000000" w:themeColor="text1"/>
          <w:sz w:val="24"/>
          <w:szCs w:val="24"/>
        </w:rPr>
        <w:lastRenderedPageBreak/>
        <w:t>Other golfers suggested that when they are not confident they find putting difficult and are less successful.</w:t>
      </w:r>
      <w:r w:rsidRPr="00221B44">
        <w:rPr>
          <w:rFonts w:ascii="Times New Roman" w:eastAsia="Times New Roman" w:hAnsi="Times New Roman" w:cs="Times New Roman"/>
          <w:i/>
          <w:color w:val="000000" w:themeColor="text1"/>
          <w:sz w:val="24"/>
          <w:szCs w:val="24"/>
        </w:rPr>
        <w:t xml:space="preserve"> </w:t>
      </w:r>
      <w:r w:rsidR="00071166" w:rsidRPr="00221B44">
        <w:rPr>
          <w:rFonts w:ascii="Times New Roman" w:eastAsia="Times New Roman" w:hAnsi="Times New Roman" w:cs="Times New Roman"/>
          <w:iCs/>
          <w:color w:val="000000" w:themeColor="text1"/>
          <w:sz w:val="24"/>
          <w:szCs w:val="24"/>
        </w:rPr>
        <w:t>Another golfer said:</w:t>
      </w:r>
    </w:p>
    <w:p w14:paraId="1B6CA02C" w14:textId="1605442F" w:rsidR="00071166" w:rsidRPr="00221B44" w:rsidRDefault="00DC3137" w:rsidP="00377233">
      <w:pPr>
        <w:spacing w:line="480" w:lineRule="auto"/>
        <w:ind w:left="720"/>
        <w:rPr>
          <w:rFonts w:ascii="Times New Roman" w:eastAsia="Times New Roman" w:hAnsi="Times New Roman" w:cs="Times New Roman"/>
          <w:iCs/>
          <w:color w:val="000000" w:themeColor="text1"/>
          <w:sz w:val="24"/>
          <w:szCs w:val="24"/>
        </w:rPr>
      </w:pPr>
      <w:r w:rsidRPr="00221B44">
        <w:rPr>
          <w:rFonts w:ascii="Times New Roman" w:eastAsia="Times New Roman" w:hAnsi="Times New Roman" w:cs="Times New Roman"/>
          <w:iCs/>
          <w:color w:val="000000" w:themeColor="text1"/>
          <w:sz w:val="24"/>
          <w:szCs w:val="24"/>
        </w:rPr>
        <w:t>Confidence has got a big part in it I suppose. You know, sometimes you can stand over a putt and just think I’m not going to hole this, like I can’t see this going in. So, then you have to step away and then get back in and it can get quite hard to manage.</w:t>
      </w:r>
      <w:r w:rsidR="00685C56" w:rsidRPr="00221B44">
        <w:rPr>
          <w:rFonts w:ascii="Times New Roman" w:eastAsia="Times New Roman" w:hAnsi="Times New Roman" w:cs="Times New Roman"/>
          <w:iCs/>
          <w:color w:val="000000" w:themeColor="text1"/>
          <w:sz w:val="24"/>
          <w:szCs w:val="24"/>
        </w:rPr>
        <w:t xml:space="preserve"> (Golfer 11)</w:t>
      </w:r>
    </w:p>
    <w:p w14:paraId="00F6514D" w14:textId="2E52DDCA" w:rsidR="007D33BC" w:rsidRPr="00221B44" w:rsidRDefault="006A118A">
      <w:pPr>
        <w:spacing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Previous research has suggested that experienced golfers are more confident than novice golfers at putting (Arsal et al., 2016)</w:t>
      </w:r>
      <w:r w:rsidR="00E9098A" w:rsidRPr="00221B44">
        <w:rPr>
          <w:rFonts w:ascii="Times New Roman" w:eastAsia="Times New Roman" w:hAnsi="Times New Roman" w:cs="Times New Roman"/>
          <w:color w:val="000000" w:themeColor="text1"/>
          <w:sz w:val="24"/>
          <w:szCs w:val="24"/>
        </w:rPr>
        <w:t xml:space="preserve">. Indeed, </w:t>
      </w:r>
      <w:r w:rsidRPr="00221B44">
        <w:rPr>
          <w:rFonts w:ascii="Times New Roman" w:eastAsia="Times New Roman" w:hAnsi="Times New Roman" w:cs="Times New Roman"/>
          <w:color w:val="000000" w:themeColor="text1"/>
          <w:sz w:val="24"/>
          <w:szCs w:val="24"/>
        </w:rPr>
        <w:t xml:space="preserve">it is clear that professional golfers value confidence in their pursuit for putting excellence. </w:t>
      </w:r>
    </w:p>
    <w:p w14:paraId="0499AF8C" w14:textId="47C5D0F0" w:rsidR="007D33BC" w:rsidRPr="00221B44" w:rsidRDefault="006A118A">
      <w:pPr>
        <w:tabs>
          <w:tab w:val="left" w:pos="2080"/>
        </w:tabs>
        <w:spacing w:line="480" w:lineRule="auto"/>
        <w:rPr>
          <w:rFonts w:ascii="Times New Roman" w:eastAsia="Times New Roman" w:hAnsi="Times New Roman" w:cs="Times New Roman"/>
          <w:b/>
          <w:i/>
          <w:color w:val="000000" w:themeColor="text1"/>
          <w:sz w:val="24"/>
          <w:szCs w:val="24"/>
        </w:rPr>
      </w:pPr>
      <w:r w:rsidRPr="00221B44">
        <w:rPr>
          <w:rFonts w:ascii="Times New Roman" w:eastAsia="Times New Roman" w:hAnsi="Times New Roman" w:cs="Times New Roman"/>
          <w:b/>
          <w:i/>
          <w:color w:val="000000" w:themeColor="text1"/>
          <w:sz w:val="24"/>
          <w:szCs w:val="24"/>
        </w:rPr>
        <w:t xml:space="preserve">Fatigue </w:t>
      </w:r>
    </w:p>
    <w:p w14:paraId="16F046A9" w14:textId="47BA9985" w:rsidR="007D33BC" w:rsidRPr="00221B44" w:rsidRDefault="00FB37D1">
      <w:pPr>
        <w:tabs>
          <w:tab w:val="left" w:pos="2080"/>
        </w:tabs>
        <w:spacing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 xml:space="preserve">The </w:t>
      </w:r>
      <w:r w:rsidR="009453AA" w:rsidRPr="00221B44">
        <w:rPr>
          <w:rFonts w:ascii="Times New Roman" w:eastAsia="Times New Roman" w:hAnsi="Times New Roman" w:cs="Times New Roman"/>
          <w:color w:val="000000" w:themeColor="text1"/>
          <w:sz w:val="24"/>
          <w:szCs w:val="24"/>
        </w:rPr>
        <w:t>generated</w:t>
      </w:r>
      <w:r w:rsidR="00104903" w:rsidRPr="00221B44">
        <w:rPr>
          <w:rFonts w:ascii="Times New Roman" w:eastAsia="Times New Roman" w:hAnsi="Times New Roman" w:cs="Times New Roman"/>
          <w:color w:val="000000" w:themeColor="text1"/>
          <w:sz w:val="24"/>
          <w:szCs w:val="24"/>
        </w:rPr>
        <w:t xml:space="preserve"> </w:t>
      </w:r>
      <w:r w:rsidRPr="00221B44">
        <w:rPr>
          <w:rFonts w:ascii="Times New Roman" w:eastAsia="Times New Roman" w:hAnsi="Times New Roman" w:cs="Times New Roman"/>
          <w:color w:val="000000" w:themeColor="text1"/>
          <w:sz w:val="24"/>
          <w:szCs w:val="24"/>
        </w:rPr>
        <w:t xml:space="preserve">sub-theme of </w:t>
      </w:r>
      <w:r w:rsidR="004B221E" w:rsidRPr="00221B44">
        <w:rPr>
          <w:rFonts w:ascii="Times New Roman" w:eastAsia="Times New Roman" w:hAnsi="Times New Roman" w:cs="Times New Roman"/>
          <w:color w:val="000000" w:themeColor="text1"/>
          <w:sz w:val="24"/>
          <w:szCs w:val="24"/>
        </w:rPr>
        <w:t>f</w:t>
      </w:r>
      <w:r w:rsidR="009453AA" w:rsidRPr="00221B44">
        <w:rPr>
          <w:rFonts w:ascii="Times New Roman" w:eastAsia="Times New Roman" w:hAnsi="Times New Roman" w:cs="Times New Roman"/>
          <w:color w:val="000000" w:themeColor="text1"/>
          <w:sz w:val="24"/>
          <w:szCs w:val="24"/>
        </w:rPr>
        <w:t>atigue was highlighted by the golfers as a factor that makes putting more difficult. One golfer spoke explicitly about mental fatigue, saying:</w:t>
      </w:r>
    </w:p>
    <w:p w14:paraId="1AD3743B" w14:textId="5460E965" w:rsidR="007D33BC" w:rsidRPr="00221B44" w:rsidRDefault="00BF0BD2" w:rsidP="00FF7EC4">
      <w:pPr>
        <w:spacing w:line="480" w:lineRule="auto"/>
        <w:ind w:left="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In the first few months when I started I definitely got more mentally fatigued…that definitely affected my putting not being as focused and not going through my routine properly and being deliberate in my routine that definitely plays a part</w:t>
      </w:r>
      <w:r w:rsidR="00FF7EC4"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 xml:space="preserve"> (Golfer 2</w:t>
      </w:r>
      <w:r w:rsidR="00FF7EC4" w:rsidRPr="00221B44">
        <w:rPr>
          <w:rFonts w:ascii="Times New Roman" w:eastAsia="Times New Roman" w:hAnsi="Times New Roman" w:cs="Times New Roman"/>
          <w:color w:val="000000" w:themeColor="text1"/>
          <w:sz w:val="24"/>
          <w:szCs w:val="24"/>
        </w:rPr>
        <w:t>).</w:t>
      </w:r>
    </w:p>
    <w:p w14:paraId="3D1EC3CC" w14:textId="0245ADC5" w:rsidR="007D33BC" w:rsidRPr="00221B44" w:rsidRDefault="006A118A">
      <w:pPr>
        <w:spacing w:line="480" w:lineRule="auto"/>
        <w:ind w:firstLine="720"/>
        <w:rPr>
          <w:rFonts w:ascii="Times New Roman" w:eastAsia="Times New Roman" w:hAnsi="Times New Roman" w:cs="Times New Roman"/>
          <w:color w:val="000000" w:themeColor="text1"/>
          <w:sz w:val="24"/>
          <w:szCs w:val="24"/>
          <w:highlight w:val="white"/>
        </w:rPr>
      </w:pPr>
      <w:r w:rsidRPr="00221B44">
        <w:rPr>
          <w:rFonts w:ascii="Times New Roman" w:eastAsia="Times New Roman" w:hAnsi="Times New Roman" w:cs="Times New Roman"/>
          <w:color w:val="000000" w:themeColor="text1"/>
          <w:sz w:val="24"/>
          <w:szCs w:val="24"/>
        </w:rPr>
        <w:t>Whereas another golfer spoke more broadly about being exhausted. Golfer 12 said “I was kind of just exhausted, so I wasn't putting well</w:t>
      </w:r>
      <w:r w:rsidR="00752A35"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 Both golfers suggested that fatigue negatively influenced their putting performance. Previous research suggests that fatigue is prevalent in golf (Higdon</w:t>
      </w:r>
      <w:r w:rsidR="00AA41CF" w:rsidRPr="00221B44">
        <w:rPr>
          <w:rFonts w:ascii="Times New Roman" w:eastAsia="Times New Roman" w:hAnsi="Times New Roman" w:cs="Times New Roman"/>
          <w:color w:val="000000" w:themeColor="text1"/>
          <w:sz w:val="24"/>
          <w:szCs w:val="24"/>
        </w:rPr>
        <w:t xml:space="preserve"> et al., </w:t>
      </w:r>
      <w:r w:rsidRPr="00221B44">
        <w:rPr>
          <w:rFonts w:ascii="Times New Roman" w:eastAsia="Times New Roman" w:hAnsi="Times New Roman" w:cs="Times New Roman"/>
          <w:color w:val="000000" w:themeColor="text1"/>
          <w:sz w:val="24"/>
          <w:szCs w:val="24"/>
        </w:rPr>
        <w:t xml:space="preserve">2012) and that tiredness negatively affects fine motor tasks </w:t>
      </w:r>
      <w:r w:rsidRPr="00221B44">
        <w:rPr>
          <w:rFonts w:ascii="Times New Roman" w:eastAsia="Times New Roman" w:hAnsi="Times New Roman" w:cs="Times New Roman"/>
          <w:color w:val="000000" w:themeColor="text1"/>
          <w:sz w:val="24"/>
          <w:szCs w:val="24"/>
          <w:highlight w:val="white"/>
        </w:rPr>
        <w:t>(</w:t>
      </w:r>
      <w:hyperlink r:id="rId10" w:anchor="B14">
        <w:r w:rsidR="007D33BC" w:rsidRPr="00221B44">
          <w:rPr>
            <w:rFonts w:ascii="Times New Roman" w:eastAsia="Times New Roman" w:hAnsi="Times New Roman" w:cs="Times New Roman"/>
            <w:color w:val="000000" w:themeColor="text1"/>
            <w:sz w:val="24"/>
            <w:szCs w:val="24"/>
            <w:highlight w:val="white"/>
          </w:rPr>
          <w:t>Huysmans et al., 2008</w:t>
        </w:r>
      </w:hyperlink>
      <w:r w:rsidRPr="00221B44">
        <w:rPr>
          <w:rFonts w:ascii="Times New Roman" w:eastAsia="Times New Roman" w:hAnsi="Times New Roman" w:cs="Times New Roman"/>
          <w:color w:val="000000" w:themeColor="text1"/>
          <w:sz w:val="24"/>
          <w:szCs w:val="24"/>
          <w:highlight w:val="white"/>
        </w:rPr>
        <w:t xml:space="preserve">). Laboratory-based research has suggested that fatigued golfers are less successful when putting (Grealy &amp; Mathers, 2014). The qualitative approach taken in the present study uncovered that fatigue is a key constraint that impacts putting performance on tour. This is important as practitioners may look to help golfers to manage their mental </w:t>
      </w:r>
      <w:r w:rsidR="001616E6" w:rsidRPr="00221B44">
        <w:rPr>
          <w:rFonts w:ascii="Times New Roman" w:eastAsia="Times New Roman" w:hAnsi="Times New Roman" w:cs="Times New Roman"/>
          <w:color w:val="000000" w:themeColor="text1"/>
          <w:sz w:val="24"/>
          <w:szCs w:val="24"/>
          <w:highlight w:val="white"/>
        </w:rPr>
        <w:t>and/or physical</w:t>
      </w:r>
      <w:r w:rsidRPr="00221B44">
        <w:rPr>
          <w:rFonts w:ascii="Times New Roman" w:eastAsia="Times New Roman" w:hAnsi="Times New Roman" w:cs="Times New Roman"/>
          <w:color w:val="000000" w:themeColor="text1"/>
          <w:sz w:val="24"/>
          <w:szCs w:val="24"/>
          <w:highlight w:val="white"/>
        </w:rPr>
        <w:t xml:space="preserve"> </w:t>
      </w:r>
      <w:r w:rsidR="001616E6" w:rsidRPr="00221B44">
        <w:rPr>
          <w:rFonts w:ascii="Times New Roman" w:eastAsia="Times New Roman" w:hAnsi="Times New Roman" w:cs="Times New Roman"/>
          <w:color w:val="000000" w:themeColor="text1"/>
          <w:sz w:val="24"/>
          <w:szCs w:val="24"/>
          <w:highlight w:val="white"/>
        </w:rPr>
        <w:t xml:space="preserve">fatigue </w:t>
      </w:r>
      <w:r w:rsidRPr="00221B44">
        <w:rPr>
          <w:rFonts w:ascii="Times New Roman" w:eastAsia="Times New Roman" w:hAnsi="Times New Roman" w:cs="Times New Roman"/>
          <w:color w:val="000000" w:themeColor="text1"/>
          <w:sz w:val="24"/>
          <w:szCs w:val="24"/>
          <w:highlight w:val="white"/>
        </w:rPr>
        <w:t xml:space="preserve">in order to putt well in tournament rounds of golf. Recent research suggests </w:t>
      </w:r>
      <w:r w:rsidRPr="00221B44">
        <w:rPr>
          <w:rFonts w:ascii="Times New Roman" w:eastAsia="Times New Roman" w:hAnsi="Times New Roman" w:cs="Times New Roman"/>
          <w:color w:val="000000" w:themeColor="text1"/>
          <w:sz w:val="24"/>
          <w:szCs w:val="24"/>
          <w:highlight w:val="white"/>
        </w:rPr>
        <w:lastRenderedPageBreak/>
        <w:t xml:space="preserve">that mindfulness interventions can help to reduce mental fatigue in </w:t>
      </w:r>
      <w:r w:rsidRPr="00221B44">
        <w:rPr>
          <w:rFonts w:ascii="Times New Roman" w:eastAsia="Times New Roman" w:hAnsi="Times New Roman" w:cs="Times New Roman"/>
          <w:color w:val="000000" w:themeColor="text1"/>
          <w:sz w:val="24"/>
          <w:szCs w:val="24"/>
        </w:rPr>
        <w:t>athletes (Cao, et al., 2002; Coimbra</w:t>
      </w:r>
      <w:r w:rsidR="00633C99" w:rsidRPr="00221B44">
        <w:rPr>
          <w:rFonts w:ascii="Times New Roman" w:eastAsia="Times New Roman" w:hAnsi="Times New Roman" w:cs="Times New Roman"/>
          <w:color w:val="000000" w:themeColor="text1"/>
          <w:sz w:val="24"/>
          <w:szCs w:val="24"/>
        </w:rPr>
        <w:t xml:space="preserve"> et al.</w:t>
      </w:r>
      <w:r w:rsidRPr="00221B44">
        <w:rPr>
          <w:rFonts w:ascii="Times New Roman" w:eastAsia="Times New Roman" w:hAnsi="Times New Roman" w:cs="Times New Roman"/>
          <w:color w:val="000000" w:themeColor="text1"/>
          <w:sz w:val="24"/>
          <w:szCs w:val="24"/>
        </w:rPr>
        <w:t xml:space="preserve">, 2021). A </w:t>
      </w:r>
      <w:r w:rsidRPr="00221B44">
        <w:rPr>
          <w:rFonts w:ascii="Times New Roman" w:eastAsia="Times New Roman" w:hAnsi="Times New Roman" w:cs="Times New Roman"/>
          <w:color w:val="000000" w:themeColor="text1"/>
          <w:sz w:val="24"/>
          <w:szCs w:val="24"/>
          <w:highlight w:val="white"/>
        </w:rPr>
        <w:t xml:space="preserve">recent review suggests that there are a </w:t>
      </w:r>
      <w:r w:rsidR="00F67BC5" w:rsidRPr="00221B44">
        <w:rPr>
          <w:rFonts w:ascii="Times New Roman" w:eastAsia="Times New Roman" w:hAnsi="Times New Roman" w:cs="Times New Roman"/>
          <w:color w:val="000000" w:themeColor="text1"/>
          <w:sz w:val="24"/>
          <w:szCs w:val="24"/>
          <w:highlight w:val="white"/>
        </w:rPr>
        <w:t>range</w:t>
      </w:r>
      <w:r w:rsidRPr="00221B44">
        <w:rPr>
          <w:rFonts w:ascii="Times New Roman" w:eastAsia="Times New Roman" w:hAnsi="Times New Roman" w:cs="Times New Roman"/>
          <w:color w:val="000000" w:themeColor="text1"/>
          <w:sz w:val="24"/>
          <w:szCs w:val="24"/>
          <w:highlight w:val="white"/>
        </w:rPr>
        <w:t xml:space="preserve"> of behavioural, physical</w:t>
      </w:r>
      <w:r w:rsidR="00F67BC5" w:rsidRPr="00221B44">
        <w:rPr>
          <w:rFonts w:ascii="Times New Roman" w:eastAsia="Times New Roman" w:hAnsi="Times New Roman" w:cs="Times New Roman"/>
          <w:color w:val="000000" w:themeColor="text1"/>
          <w:sz w:val="24"/>
          <w:szCs w:val="24"/>
          <w:highlight w:val="white"/>
        </w:rPr>
        <w:t>,</w:t>
      </w:r>
      <w:r w:rsidRPr="00221B44">
        <w:rPr>
          <w:rFonts w:ascii="Times New Roman" w:eastAsia="Times New Roman" w:hAnsi="Times New Roman" w:cs="Times New Roman"/>
          <w:color w:val="000000" w:themeColor="text1"/>
          <w:sz w:val="24"/>
          <w:szCs w:val="24"/>
          <w:highlight w:val="white"/>
        </w:rPr>
        <w:t xml:space="preserve"> and psychological interventions may help athletes to manage mental fatigue (Proost</w:t>
      </w:r>
      <w:r w:rsidR="00F67BC5" w:rsidRPr="00221B44">
        <w:rPr>
          <w:rFonts w:ascii="Times New Roman" w:eastAsia="Times New Roman" w:hAnsi="Times New Roman" w:cs="Times New Roman"/>
          <w:color w:val="000000" w:themeColor="text1"/>
          <w:sz w:val="24"/>
          <w:szCs w:val="24"/>
          <w:highlight w:val="white"/>
        </w:rPr>
        <w:t xml:space="preserve"> et al., </w:t>
      </w:r>
      <w:r w:rsidRPr="00221B44">
        <w:rPr>
          <w:rFonts w:ascii="Times New Roman" w:eastAsia="Times New Roman" w:hAnsi="Times New Roman" w:cs="Times New Roman"/>
          <w:color w:val="000000" w:themeColor="text1"/>
          <w:sz w:val="24"/>
          <w:szCs w:val="24"/>
          <w:highlight w:val="white"/>
        </w:rPr>
        <w:t>2022).</w:t>
      </w:r>
    </w:p>
    <w:p w14:paraId="604A3649" w14:textId="15D9D1C6" w:rsidR="007D33BC" w:rsidRPr="00221B44" w:rsidRDefault="006A118A">
      <w:pPr>
        <w:tabs>
          <w:tab w:val="left" w:pos="2080"/>
        </w:tabs>
        <w:spacing w:line="480" w:lineRule="auto"/>
        <w:rPr>
          <w:rFonts w:ascii="Times New Roman" w:eastAsia="Times New Roman" w:hAnsi="Times New Roman" w:cs="Times New Roman"/>
          <w:b/>
          <w:i/>
          <w:color w:val="000000" w:themeColor="text1"/>
          <w:sz w:val="24"/>
          <w:szCs w:val="24"/>
        </w:rPr>
      </w:pPr>
      <w:r w:rsidRPr="00221B44">
        <w:rPr>
          <w:rFonts w:ascii="Times New Roman" w:eastAsia="Times New Roman" w:hAnsi="Times New Roman" w:cs="Times New Roman"/>
          <w:b/>
          <w:i/>
          <w:color w:val="000000" w:themeColor="text1"/>
          <w:sz w:val="24"/>
          <w:szCs w:val="24"/>
        </w:rPr>
        <w:t xml:space="preserve">Focus </w:t>
      </w:r>
    </w:p>
    <w:p w14:paraId="1A116BCF" w14:textId="172824A7" w:rsidR="007D33BC" w:rsidRPr="00221B44" w:rsidRDefault="004B221E">
      <w:pPr>
        <w:tabs>
          <w:tab w:val="left" w:pos="2080"/>
        </w:tabs>
        <w:spacing w:line="480" w:lineRule="auto"/>
        <w:ind w:firstLine="567"/>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 xml:space="preserve">We generated this </w:t>
      </w:r>
      <w:r w:rsidR="002D0CA6" w:rsidRPr="00221B44">
        <w:rPr>
          <w:rFonts w:ascii="Times New Roman" w:eastAsia="Times New Roman" w:hAnsi="Times New Roman" w:cs="Times New Roman"/>
          <w:color w:val="000000" w:themeColor="text1"/>
          <w:sz w:val="24"/>
          <w:szCs w:val="24"/>
        </w:rPr>
        <w:t>sub-</w:t>
      </w:r>
      <w:r w:rsidRPr="00221B44">
        <w:rPr>
          <w:rFonts w:ascii="Times New Roman" w:eastAsia="Times New Roman" w:hAnsi="Times New Roman" w:cs="Times New Roman"/>
          <w:color w:val="000000" w:themeColor="text1"/>
          <w:sz w:val="24"/>
          <w:szCs w:val="24"/>
        </w:rPr>
        <w:t xml:space="preserve">theme as golfers discussed their focus being an individual constraint on their putting performance when under pressure. One of the </w:t>
      </w:r>
      <w:r w:rsidR="00E72AA5" w:rsidRPr="00221B44">
        <w:rPr>
          <w:rFonts w:ascii="Times New Roman" w:eastAsia="Times New Roman" w:hAnsi="Times New Roman" w:cs="Times New Roman"/>
          <w:color w:val="000000" w:themeColor="text1"/>
          <w:sz w:val="24"/>
          <w:szCs w:val="24"/>
        </w:rPr>
        <w:t>golfers</w:t>
      </w:r>
      <w:r w:rsidRPr="00221B44">
        <w:rPr>
          <w:rFonts w:ascii="Times New Roman" w:eastAsia="Times New Roman" w:hAnsi="Times New Roman" w:cs="Times New Roman"/>
          <w:color w:val="000000" w:themeColor="text1"/>
          <w:sz w:val="24"/>
          <w:szCs w:val="24"/>
        </w:rPr>
        <w:t xml:space="preserve"> said: </w:t>
      </w:r>
    </w:p>
    <w:p w14:paraId="29619D25" w14:textId="5BC23C48" w:rsidR="007D33BC" w:rsidRPr="00221B44" w:rsidRDefault="00BF0BD2" w:rsidP="005613A2">
      <w:pPr>
        <w:spacing w:line="480" w:lineRule="auto"/>
        <w:ind w:left="567"/>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Everything is going on at that moment, your mind is going crazy, you're thinking about scores, you're thinking about the leaders, you're thinking about what score you're on for the day. It is hard to stick to what you're good at and stay focused…instead you often start trying to force it which doesn’t help</w:t>
      </w:r>
      <w:r w:rsidR="005613A2"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 xml:space="preserve"> (Golfer 12)</w:t>
      </w:r>
    </w:p>
    <w:p w14:paraId="20D67015" w14:textId="0D464021" w:rsidR="007D33BC" w:rsidRPr="00221B44" w:rsidRDefault="006A118A">
      <w:pPr>
        <w:spacing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Here the golfer talks about how their focus of attention can be shifted towards external events or elements outside of their control like scores and how others are playing. Previous research also suggests that focus of attention is important in golf putting (Kearney, 2015; Perkins-Ceccato</w:t>
      </w:r>
      <w:r w:rsidR="00727992" w:rsidRPr="00221B44">
        <w:rPr>
          <w:rFonts w:ascii="Times New Roman" w:eastAsia="Times New Roman" w:hAnsi="Times New Roman" w:cs="Times New Roman"/>
          <w:color w:val="000000" w:themeColor="text1"/>
          <w:sz w:val="24"/>
          <w:szCs w:val="24"/>
        </w:rPr>
        <w:t xml:space="preserve"> et al.</w:t>
      </w:r>
      <w:r w:rsidRPr="00221B44">
        <w:rPr>
          <w:rFonts w:ascii="Times New Roman" w:eastAsia="Times New Roman" w:hAnsi="Times New Roman" w:cs="Times New Roman"/>
          <w:color w:val="000000" w:themeColor="text1"/>
          <w:sz w:val="24"/>
          <w:szCs w:val="24"/>
        </w:rPr>
        <w:t xml:space="preserve">, 2003; </w:t>
      </w:r>
      <w:proofErr w:type="spellStart"/>
      <w:r w:rsidRPr="00221B44">
        <w:rPr>
          <w:rFonts w:ascii="Times New Roman" w:eastAsia="Times New Roman" w:hAnsi="Times New Roman" w:cs="Times New Roman"/>
          <w:color w:val="000000" w:themeColor="text1"/>
          <w:sz w:val="24"/>
          <w:szCs w:val="24"/>
        </w:rPr>
        <w:t>Poolton</w:t>
      </w:r>
      <w:proofErr w:type="spellEnd"/>
      <w:r w:rsidR="00727992" w:rsidRPr="00221B44">
        <w:rPr>
          <w:rFonts w:ascii="Times New Roman" w:eastAsia="Times New Roman" w:hAnsi="Times New Roman" w:cs="Times New Roman"/>
          <w:color w:val="000000" w:themeColor="text1"/>
          <w:sz w:val="24"/>
          <w:szCs w:val="24"/>
        </w:rPr>
        <w:t xml:space="preserve"> et al.</w:t>
      </w:r>
      <w:r w:rsidRPr="00221B44">
        <w:rPr>
          <w:rFonts w:ascii="Times New Roman" w:eastAsia="Times New Roman" w:hAnsi="Times New Roman" w:cs="Times New Roman"/>
          <w:color w:val="000000" w:themeColor="text1"/>
          <w:sz w:val="24"/>
          <w:szCs w:val="24"/>
        </w:rPr>
        <w:t>, 2006). For example, Kearney (2015) suggests that a distal focus of attention leads to superior performance during a putting task. However, much of this research is lab</w:t>
      </w:r>
      <w:r w:rsidR="00DC4505" w:rsidRPr="00221B44">
        <w:rPr>
          <w:rFonts w:ascii="Times New Roman" w:eastAsia="Times New Roman" w:hAnsi="Times New Roman" w:cs="Times New Roman"/>
          <w:color w:val="000000" w:themeColor="text1"/>
          <w:sz w:val="24"/>
          <w:szCs w:val="24"/>
        </w:rPr>
        <w:t>oratory</w:t>
      </w:r>
      <w:r w:rsidRPr="00221B44">
        <w:rPr>
          <w:rFonts w:ascii="Times New Roman" w:eastAsia="Times New Roman" w:hAnsi="Times New Roman" w:cs="Times New Roman"/>
          <w:color w:val="000000" w:themeColor="text1"/>
          <w:sz w:val="24"/>
          <w:szCs w:val="24"/>
        </w:rPr>
        <w:t xml:space="preserve"> based so the experiential knowledge of tour professional golfers gleaned in the present study is an important addition to the existing literature. Additionally, participants discussed that when it is difficult to focus, they often try to force their putting. </w:t>
      </w:r>
      <w:r w:rsidR="5E67E2A0" w:rsidRPr="00221B44">
        <w:rPr>
          <w:rFonts w:ascii="Times New Roman" w:eastAsia="Times New Roman" w:hAnsi="Times New Roman" w:cs="Times New Roman"/>
          <w:color w:val="000000" w:themeColor="text1"/>
          <w:sz w:val="24"/>
          <w:szCs w:val="24"/>
        </w:rPr>
        <w:t xml:space="preserve">An </w:t>
      </w:r>
      <w:r w:rsidRPr="00221B44">
        <w:rPr>
          <w:rFonts w:ascii="Times New Roman" w:eastAsia="Times New Roman" w:hAnsi="Times New Roman" w:cs="Times New Roman"/>
          <w:color w:val="000000" w:themeColor="text1"/>
          <w:sz w:val="24"/>
          <w:szCs w:val="24"/>
        </w:rPr>
        <w:t xml:space="preserve">internal focus of attention </w:t>
      </w:r>
      <w:r w:rsidR="602EE05F" w:rsidRPr="00221B44">
        <w:rPr>
          <w:rFonts w:ascii="Times New Roman" w:eastAsia="Times New Roman" w:hAnsi="Times New Roman" w:cs="Times New Roman"/>
          <w:color w:val="000000" w:themeColor="text1"/>
          <w:sz w:val="24"/>
          <w:szCs w:val="24"/>
        </w:rPr>
        <w:t>can</w:t>
      </w:r>
      <w:r w:rsidRPr="00221B44">
        <w:rPr>
          <w:rFonts w:ascii="Times New Roman" w:eastAsia="Times New Roman" w:hAnsi="Times New Roman" w:cs="Times New Roman"/>
          <w:color w:val="000000" w:themeColor="text1"/>
          <w:sz w:val="24"/>
          <w:szCs w:val="24"/>
        </w:rPr>
        <w:t xml:space="preserve"> interfere with processes </w:t>
      </w:r>
      <w:r w:rsidR="5DBE2BA2" w:rsidRPr="00221B44">
        <w:rPr>
          <w:rFonts w:ascii="Times New Roman" w:eastAsia="Times New Roman" w:hAnsi="Times New Roman" w:cs="Times New Roman"/>
          <w:color w:val="000000" w:themeColor="text1"/>
          <w:sz w:val="24"/>
          <w:szCs w:val="24"/>
        </w:rPr>
        <w:t>of self-organisation</w:t>
      </w:r>
      <w:r w:rsidR="0DE6C695" w:rsidRPr="00221B44">
        <w:rPr>
          <w:rFonts w:ascii="Times New Roman" w:eastAsia="Times New Roman" w:hAnsi="Times New Roman" w:cs="Times New Roman"/>
          <w:color w:val="000000" w:themeColor="text1"/>
          <w:sz w:val="24"/>
          <w:szCs w:val="24"/>
        </w:rPr>
        <w:t>,</w:t>
      </w:r>
      <w:r w:rsidR="5DBE2BA2" w:rsidRPr="00221B44">
        <w:rPr>
          <w:rFonts w:ascii="Times New Roman" w:eastAsia="Times New Roman" w:hAnsi="Times New Roman" w:cs="Times New Roman"/>
          <w:color w:val="000000" w:themeColor="text1"/>
          <w:sz w:val="24"/>
          <w:szCs w:val="24"/>
        </w:rPr>
        <w:t xml:space="preserve"> </w:t>
      </w:r>
      <w:r w:rsidR="412CD288" w:rsidRPr="00221B44">
        <w:rPr>
          <w:rFonts w:ascii="Times New Roman" w:eastAsia="Times New Roman" w:hAnsi="Times New Roman" w:cs="Times New Roman"/>
          <w:color w:val="000000" w:themeColor="text1"/>
          <w:sz w:val="24"/>
          <w:szCs w:val="24"/>
        </w:rPr>
        <w:t xml:space="preserve">which </w:t>
      </w:r>
      <w:r w:rsidR="5DBE2BA2" w:rsidRPr="00221B44">
        <w:rPr>
          <w:rFonts w:ascii="Times New Roman" w:eastAsia="Times New Roman" w:hAnsi="Times New Roman" w:cs="Times New Roman"/>
          <w:color w:val="000000" w:themeColor="text1"/>
          <w:sz w:val="24"/>
          <w:szCs w:val="24"/>
        </w:rPr>
        <w:t>generate functional movement patterns</w:t>
      </w:r>
      <w:r w:rsidR="4D6EBA2D" w:rsidRPr="00221B44">
        <w:rPr>
          <w:rFonts w:ascii="Times New Roman" w:eastAsia="Times New Roman" w:hAnsi="Times New Roman" w:cs="Times New Roman"/>
          <w:color w:val="000000" w:themeColor="text1"/>
          <w:sz w:val="24"/>
          <w:szCs w:val="24"/>
        </w:rPr>
        <w:t xml:space="preserve"> under interacting constraints (Gottwald et al., 2023).</w:t>
      </w:r>
    </w:p>
    <w:p w14:paraId="6CBE4FD5" w14:textId="77777777" w:rsidR="006F0D9C" w:rsidRPr="00221B44" w:rsidRDefault="006F0D9C" w:rsidP="006F0D9C">
      <w:pPr>
        <w:spacing w:line="480" w:lineRule="auto"/>
        <w:rPr>
          <w:rFonts w:ascii="Times New Roman" w:eastAsia="Times New Roman" w:hAnsi="Times New Roman" w:cs="Times New Roman"/>
          <w:b/>
          <w:i/>
          <w:color w:val="000000" w:themeColor="text1"/>
          <w:sz w:val="24"/>
          <w:szCs w:val="24"/>
        </w:rPr>
      </w:pPr>
      <w:r w:rsidRPr="00221B44">
        <w:rPr>
          <w:rFonts w:ascii="Times New Roman" w:eastAsia="Times New Roman" w:hAnsi="Times New Roman" w:cs="Times New Roman"/>
          <w:b/>
          <w:i/>
          <w:color w:val="000000" w:themeColor="text1"/>
          <w:sz w:val="24"/>
          <w:szCs w:val="24"/>
        </w:rPr>
        <w:t xml:space="preserve">Adaptability </w:t>
      </w:r>
    </w:p>
    <w:p w14:paraId="5C09960A" w14:textId="24097F85" w:rsidR="006F0D9C" w:rsidRPr="00221B44" w:rsidRDefault="006F0D9C" w:rsidP="006F0D9C">
      <w:pPr>
        <w:spacing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lastRenderedPageBreak/>
        <w:t xml:space="preserve">We generated this sub-theme as golfers spoke about how they needed to be good at adapting to </w:t>
      </w:r>
      <w:r w:rsidR="00247CF6" w:rsidRPr="00221B44">
        <w:rPr>
          <w:rFonts w:ascii="Times New Roman" w:eastAsia="Times New Roman" w:hAnsi="Times New Roman" w:cs="Times New Roman"/>
          <w:color w:val="000000" w:themeColor="text1"/>
          <w:sz w:val="24"/>
          <w:szCs w:val="24"/>
        </w:rPr>
        <w:t>facil</w:t>
      </w:r>
      <w:r w:rsidR="0056101E" w:rsidRPr="00221B44">
        <w:rPr>
          <w:rFonts w:ascii="Times New Roman" w:eastAsia="Times New Roman" w:hAnsi="Times New Roman" w:cs="Times New Roman"/>
          <w:color w:val="000000" w:themeColor="text1"/>
          <w:sz w:val="24"/>
          <w:szCs w:val="24"/>
        </w:rPr>
        <w:t>itate high level putting performance</w:t>
      </w:r>
      <w:r w:rsidRPr="00221B44">
        <w:rPr>
          <w:rFonts w:ascii="Times New Roman" w:eastAsia="Times New Roman" w:hAnsi="Times New Roman" w:cs="Times New Roman"/>
          <w:color w:val="000000" w:themeColor="text1"/>
          <w:sz w:val="24"/>
          <w:szCs w:val="24"/>
        </w:rPr>
        <w:t>:</w:t>
      </w:r>
    </w:p>
    <w:p w14:paraId="76CDDA9E" w14:textId="77777777" w:rsidR="006F0D9C" w:rsidRPr="00221B44" w:rsidRDefault="006F0D9C" w:rsidP="006F0D9C">
      <w:pPr>
        <w:spacing w:line="480" w:lineRule="auto"/>
        <w:ind w:left="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Whereas we're kind of going straight into another, straight into another, we're always adapting and so it means that skill is a good skill to have… I don’t really want to take six events to get adapted, so being able to adapt to what’s in front of you quickly is very important. (Golfer 3)</w:t>
      </w:r>
    </w:p>
    <w:p w14:paraId="036B7822" w14:textId="5F5E89DD" w:rsidR="006F0D9C" w:rsidRPr="00221B44" w:rsidRDefault="006F0D9C" w:rsidP="006F0D9C">
      <w:pPr>
        <w:spacing w:line="480" w:lineRule="auto"/>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 xml:space="preserve">Given how important putting is in golf and how sub-themes were identified for each constraint, it is intuitive to find that golfers recognise the importance of adaptability in golf. Renshaw et al. (2020, pg. 26) suggests that ‘successful golf performance requires an ability to adapt to the multiple, messy chaotic situations that arise on the golf course’. Given these findings, we encourage researchers to explore the cognitive mechanisms underpinning adaptability in putting, which in turn, could inform the development of methods to improve adaptability of professional golfers in competitive environments. </w:t>
      </w:r>
    </w:p>
    <w:p w14:paraId="5D968EB9" w14:textId="77777777" w:rsidR="007D33BC" w:rsidRPr="00221B44" w:rsidRDefault="006A118A">
      <w:pPr>
        <w:tabs>
          <w:tab w:val="left" w:pos="1640"/>
        </w:tabs>
        <w:spacing w:line="480" w:lineRule="auto"/>
        <w:rPr>
          <w:rFonts w:ascii="Times New Roman" w:eastAsia="Times New Roman" w:hAnsi="Times New Roman" w:cs="Times New Roman"/>
          <w:b/>
          <w:color w:val="000000" w:themeColor="text1"/>
          <w:sz w:val="24"/>
          <w:szCs w:val="24"/>
          <w:u w:val="single"/>
        </w:rPr>
      </w:pPr>
      <w:r w:rsidRPr="00221B44">
        <w:rPr>
          <w:rFonts w:ascii="Times New Roman" w:eastAsia="Times New Roman" w:hAnsi="Times New Roman" w:cs="Times New Roman"/>
          <w:b/>
          <w:color w:val="000000" w:themeColor="text1"/>
          <w:sz w:val="24"/>
          <w:szCs w:val="24"/>
        </w:rPr>
        <w:t xml:space="preserve">Task constraints </w:t>
      </w:r>
    </w:p>
    <w:p w14:paraId="73EE38C7" w14:textId="278BE22F" w:rsidR="007D33BC" w:rsidRPr="00221B44" w:rsidRDefault="006A118A">
      <w:pPr>
        <w:spacing w:line="480" w:lineRule="auto"/>
        <w:rPr>
          <w:rFonts w:ascii="Times New Roman" w:eastAsia="Times New Roman" w:hAnsi="Times New Roman" w:cs="Times New Roman"/>
          <w:b/>
          <w:i/>
          <w:color w:val="000000" w:themeColor="text1"/>
          <w:sz w:val="24"/>
          <w:szCs w:val="24"/>
        </w:rPr>
      </w:pPr>
      <w:r w:rsidRPr="00221B44">
        <w:rPr>
          <w:rFonts w:ascii="Times New Roman" w:eastAsia="Times New Roman" w:hAnsi="Times New Roman" w:cs="Times New Roman"/>
          <w:b/>
          <w:i/>
          <w:color w:val="000000" w:themeColor="text1"/>
          <w:sz w:val="24"/>
          <w:szCs w:val="24"/>
        </w:rPr>
        <w:t>Pace control and line of putt</w:t>
      </w:r>
      <w:r w:rsidR="00D741FC" w:rsidRPr="00221B44">
        <w:rPr>
          <w:rFonts w:ascii="Times New Roman" w:eastAsia="Times New Roman" w:hAnsi="Times New Roman" w:cs="Times New Roman"/>
          <w:b/>
          <w:i/>
          <w:color w:val="000000" w:themeColor="text1"/>
          <w:sz w:val="24"/>
          <w:szCs w:val="24"/>
        </w:rPr>
        <w:t xml:space="preserve"> </w:t>
      </w:r>
    </w:p>
    <w:p w14:paraId="01D78057" w14:textId="030A5731" w:rsidR="007D33BC" w:rsidRPr="00221B44" w:rsidRDefault="009453AA" w:rsidP="00FD2EDB">
      <w:pPr>
        <w:spacing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 xml:space="preserve">This </w:t>
      </w:r>
      <w:r w:rsidR="002D0CA6" w:rsidRPr="00221B44">
        <w:rPr>
          <w:rFonts w:ascii="Times New Roman" w:eastAsia="Times New Roman" w:hAnsi="Times New Roman" w:cs="Times New Roman"/>
          <w:color w:val="000000" w:themeColor="text1"/>
          <w:sz w:val="24"/>
          <w:szCs w:val="24"/>
        </w:rPr>
        <w:t>sub-</w:t>
      </w:r>
      <w:r w:rsidRPr="00221B44">
        <w:rPr>
          <w:rFonts w:ascii="Times New Roman" w:eastAsia="Times New Roman" w:hAnsi="Times New Roman" w:cs="Times New Roman"/>
          <w:color w:val="000000" w:themeColor="text1"/>
          <w:sz w:val="24"/>
          <w:szCs w:val="24"/>
        </w:rPr>
        <w:t>theme was generated</w:t>
      </w:r>
      <w:r w:rsidR="00155300" w:rsidRPr="00221B44">
        <w:rPr>
          <w:rFonts w:ascii="Times New Roman" w:eastAsia="Times New Roman" w:hAnsi="Times New Roman" w:cs="Times New Roman"/>
          <w:color w:val="000000" w:themeColor="text1"/>
          <w:sz w:val="24"/>
          <w:szCs w:val="24"/>
        </w:rPr>
        <w:t xml:space="preserve"> </w:t>
      </w:r>
      <w:r w:rsidR="00F07BDC" w:rsidRPr="00221B44">
        <w:rPr>
          <w:rFonts w:ascii="Times New Roman" w:eastAsia="Times New Roman" w:hAnsi="Times New Roman" w:cs="Times New Roman"/>
          <w:color w:val="000000" w:themeColor="text1"/>
          <w:sz w:val="24"/>
          <w:szCs w:val="24"/>
        </w:rPr>
        <w:t xml:space="preserve">as golfers suggested that their capacity to predict the pace and line of a putt impacts their confidence and subsequent outcomes. </w:t>
      </w:r>
      <w:r w:rsidRPr="00221B44">
        <w:rPr>
          <w:rFonts w:ascii="Times New Roman" w:eastAsia="Times New Roman" w:hAnsi="Times New Roman" w:cs="Times New Roman"/>
          <w:color w:val="000000" w:themeColor="text1"/>
          <w:sz w:val="24"/>
          <w:szCs w:val="24"/>
        </w:rPr>
        <w:t xml:space="preserve">Golfer 13 said “You can’t get away from the fact that line is king, well pace and line are king, if you can’t get those it doesn’t matter where you are, what situation you’re in, you’re not holing anything”. </w:t>
      </w:r>
      <w:r w:rsidR="00245E5D" w:rsidRPr="00221B44">
        <w:rPr>
          <w:rFonts w:ascii="Times New Roman" w:eastAsia="Times New Roman" w:hAnsi="Times New Roman" w:cs="Times New Roman"/>
          <w:color w:val="000000" w:themeColor="text1"/>
          <w:sz w:val="24"/>
          <w:szCs w:val="24"/>
        </w:rPr>
        <w:t xml:space="preserve">Golfer 3 </w:t>
      </w:r>
      <w:r w:rsidR="00DB6483" w:rsidRPr="00221B44">
        <w:rPr>
          <w:rFonts w:ascii="Times New Roman" w:eastAsia="Times New Roman" w:hAnsi="Times New Roman" w:cs="Times New Roman"/>
          <w:color w:val="000000" w:themeColor="text1"/>
          <w:sz w:val="24"/>
          <w:szCs w:val="24"/>
        </w:rPr>
        <w:t xml:space="preserve">said </w:t>
      </w:r>
      <w:r w:rsidR="008A1580" w:rsidRPr="00221B44">
        <w:rPr>
          <w:rFonts w:ascii="Times New Roman" w:eastAsia="Times New Roman" w:hAnsi="Times New Roman" w:cs="Times New Roman"/>
          <w:color w:val="000000" w:themeColor="text1"/>
          <w:sz w:val="24"/>
          <w:szCs w:val="24"/>
        </w:rPr>
        <w:t>“I feel like it's a lot harder under pressure to get your pace right. Pace control is quite a big a big thing</w:t>
      </w:r>
      <w:r w:rsidR="00740845" w:rsidRPr="00221B44">
        <w:rPr>
          <w:rFonts w:ascii="Times New Roman" w:eastAsia="Times New Roman" w:hAnsi="Times New Roman" w:cs="Times New Roman"/>
          <w:color w:val="000000" w:themeColor="text1"/>
          <w:sz w:val="24"/>
          <w:szCs w:val="24"/>
        </w:rPr>
        <w:t>.</w:t>
      </w:r>
      <w:r w:rsidR="008A1580" w:rsidRPr="00221B44">
        <w:rPr>
          <w:rFonts w:ascii="Times New Roman" w:eastAsia="Times New Roman" w:hAnsi="Times New Roman" w:cs="Times New Roman"/>
          <w:color w:val="000000" w:themeColor="text1"/>
          <w:sz w:val="24"/>
          <w:szCs w:val="24"/>
        </w:rPr>
        <w:t>”</w:t>
      </w:r>
      <w:r w:rsidR="00740845" w:rsidRPr="00221B44">
        <w:rPr>
          <w:rFonts w:ascii="Times New Roman" w:eastAsia="Times New Roman" w:hAnsi="Times New Roman" w:cs="Times New Roman"/>
          <w:color w:val="000000" w:themeColor="text1"/>
          <w:sz w:val="24"/>
          <w:szCs w:val="24"/>
        </w:rPr>
        <w:t xml:space="preserve"> </w:t>
      </w:r>
      <w:r w:rsidR="00FD2EDB" w:rsidRPr="00221B44">
        <w:rPr>
          <w:rFonts w:ascii="Times New Roman" w:eastAsia="Times New Roman" w:hAnsi="Times New Roman" w:cs="Times New Roman"/>
          <w:color w:val="000000" w:themeColor="text1"/>
          <w:sz w:val="24"/>
          <w:szCs w:val="24"/>
        </w:rPr>
        <w:t xml:space="preserve">Research has identified the importance of pace and line in putting performance (Campbell &amp; Moran, 2014; Carey et al., 2017; Karlsen &amp; Nilsson, 2008), with elite golfers focusing more on planning and predicting putts (McRobert et al., 2011; Shaw et al., 2021). </w:t>
      </w:r>
      <w:r w:rsidRPr="00221B44">
        <w:rPr>
          <w:rFonts w:ascii="Times New Roman" w:eastAsia="Times New Roman" w:hAnsi="Times New Roman" w:cs="Times New Roman"/>
          <w:color w:val="000000" w:themeColor="text1"/>
          <w:sz w:val="24"/>
          <w:szCs w:val="24"/>
        </w:rPr>
        <w:t xml:space="preserve">Interestingly, previous research often refers to pace and line </w:t>
      </w:r>
      <w:r w:rsidRPr="00221B44">
        <w:rPr>
          <w:rFonts w:ascii="Times New Roman" w:eastAsia="Times New Roman" w:hAnsi="Times New Roman" w:cs="Times New Roman"/>
          <w:color w:val="000000" w:themeColor="text1"/>
          <w:sz w:val="24"/>
          <w:szCs w:val="24"/>
        </w:rPr>
        <w:lastRenderedPageBreak/>
        <w:t>of the putt being an environmental constraint due to its association with characteristics of the putting surface (Campbell &amp; Moran, 2014; Carey et al., 2017; Karlsen &amp; Nilsson, 2008). However, our findings appear to highlight the importance of pace and line as a controllable constraint:</w:t>
      </w:r>
    </w:p>
    <w:p w14:paraId="4363336A" w14:textId="1ED6F16C" w:rsidR="007D33BC" w:rsidRPr="00221B44" w:rsidRDefault="00DC4505" w:rsidP="0034657A">
      <w:pPr>
        <w:spacing w:line="480" w:lineRule="auto"/>
        <w:ind w:left="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Controlling start line is a big one for me. When I feel like I've got control of start line, I tend to trust a lot of my putts. And of course, that combined with feeling like I can get the pace of the putt means I’m going to putt well</w:t>
      </w:r>
      <w:r w:rsidR="0034657A"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 xml:space="preserve"> (Golfer 7)</w:t>
      </w:r>
    </w:p>
    <w:p w14:paraId="4FB850FC" w14:textId="23EA6BEC" w:rsidR="007D33BC" w:rsidRPr="00221B44" w:rsidRDefault="006A118A">
      <w:pPr>
        <w:spacing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 xml:space="preserve">The present study supports previous research which has identified the importance of pace and line in putting success, but </w:t>
      </w:r>
      <w:r w:rsidR="00B56BBE" w:rsidRPr="00221B44">
        <w:rPr>
          <w:rFonts w:ascii="Times New Roman" w:eastAsia="Times New Roman" w:hAnsi="Times New Roman" w:cs="Times New Roman"/>
          <w:color w:val="000000" w:themeColor="text1"/>
          <w:sz w:val="24"/>
          <w:szCs w:val="24"/>
        </w:rPr>
        <w:t xml:space="preserve">also </w:t>
      </w:r>
      <w:r w:rsidRPr="00221B44">
        <w:rPr>
          <w:rFonts w:ascii="Times New Roman" w:eastAsia="Times New Roman" w:hAnsi="Times New Roman" w:cs="Times New Roman"/>
          <w:color w:val="000000" w:themeColor="text1"/>
          <w:sz w:val="24"/>
          <w:szCs w:val="24"/>
        </w:rPr>
        <w:t xml:space="preserve">highlights the need for future research to better understand the interaction between task (e.g., one’s ability to predict pace and line) and environmental constraints (e.g., characteristics of putting surface). </w:t>
      </w:r>
    </w:p>
    <w:p w14:paraId="6D07BE78" w14:textId="6D10EE44" w:rsidR="007D33BC" w:rsidRPr="00221B44" w:rsidRDefault="006A118A">
      <w:pPr>
        <w:spacing w:line="480" w:lineRule="auto"/>
        <w:rPr>
          <w:rFonts w:ascii="Times New Roman" w:eastAsia="Times New Roman" w:hAnsi="Times New Roman" w:cs="Times New Roman"/>
          <w:b/>
          <w:i/>
          <w:color w:val="000000" w:themeColor="text1"/>
          <w:sz w:val="24"/>
          <w:szCs w:val="24"/>
        </w:rPr>
      </w:pPr>
      <w:r w:rsidRPr="00221B44">
        <w:rPr>
          <w:rFonts w:ascii="Times New Roman" w:eastAsia="Times New Roman" w:hAnsi="Times New Roman" w:cs="Times New Roman"/>
          <w:b/>
          <w:i/>
          <w:color w:val="000000" w:themeColor="text1"/>
          <w:sz w:val="24"/>
          <w:szCs w:val="24"/>
        </w:rPr>
        <w:t xml:space="preserve">Proximity </w:t>
      </w:r>
    </w:p>
    <w:p w14:paraId="5D22E326" w14:textId="4063DD21" w:rsidR="007D33BC" w:rsidRPr="00221B44" w:rsidRDefault="009453AA">
      <w:pPr>
        <w:spacing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 xml:space="preserve">We generated this </w:t>
      </w:r>
      <w:r w:rsidR="002D0CA6" w:rsidRPr="00221B44">
        <w:rPr>
          <w:rFonts w:ascii="Times New Roman" w:eastAsia="Times New Roman" w:hAnsi="Times New Roman" w:cs="Times New Roman"/>
          <w:color w:val="000000" w:themeColor="text1"/>
          <w:sz w:val="24"/>
          <w:szCs w:val="24"/>
        </w:rPr>
        <w:t>sub-</w:t>
      </w:r>
      <w:r w:rsidRPr="00221B44">
        <w:rPr>
          <w:rFonts w:ascii="Times New Roman" w:eastAsia="Times New Roman" w:hAnsi="Times New Roman" w:cs="Times New Roman"/>
          <w:color w:val="000000" w:themeColor="text1"/>
          <w:sz w:val="24"/>
          <w:szCs w:val="24"/>
        </w:rPr>
        <w:t xml:space="preserve">theme as all golfers spoke about proximity to the hole being a major factor in putting performance: </w:t>
      </w:r>
    </w:p>
    <w:p w14:paraId="1E7115D4" w14:textId="11AB71AB" w:rsidR="007D33BC" w:rsidRPr="00221B44" w:rsidRDefault="00167EB3" w:rsidP="000E7687">
      <w:pPr>
        <w:spacing w:line="480" w:lineRule="auto"/>
        <w:ind w:left="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I think that proximity is the key factor here. So, if I'm ever hitting anything inside 15 feet, I know I've got a very, very good chance of holing it and outside of that it’s harder so like 30 foot, like a 25 foot and above. You know naturally, the longer the putt is away from the hole the more variables there will be</w:t>
      </w:r>
      <w:r w:rsidR="000E7687"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 xml:space="preserve"> (Golfer 1)</w:t>
      </w:r>
    </w:p>
    <w:p w14:paraId="735F2481" w14:textId="34B9FBAB" w:rsidR="007D33BC" w:rsidRPr="00221B44" w:rsidRDefault="006A118A">
      <w:pPr>
        <w:spacing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 xml:space="preserve">Whilst most golfers suggested that longer putts were harder, they also suggested that the shorter putts were more pressurised. </w:t>
      </w:r>
      <w:r w:rsidR="00D27410" w:rsidRPr="00221B44">
        <w:rPr>
          <w:rFonts w:ascii="Times New Roman" w:eastAsia="Times New Roman" w:hAnsi="Times New Roman" w:cs="Times New Roman"/>
          <w:color w:val="000000" w:themeColor="text1"/>
          <w:sz w:val="24"/>
          <w:szCs w:val="24"/>
        </w:rPr>
        <w:t xml:space="preserve">One golfer </w:t>
      </w:r>
      <w:r w:rsidR="00A63B55" w:rsidRPr="00221B44">
        <w:rPr>
          <w:rFonts w:ascii="Times New Roman" w:eastAsia="Times New Roman" w:hAnsi="Times New Roman" w:cs="Times New Roman"/>
          <w:color w:val="000000" w:themeColor="text1"/>
          <w:sz w:val="24"/>
          <w:szCs w:val="24"/>
        </w:rPr>
        <w:t>added</w:t>
      </w:r>
      <w:r w:rsidR="00D27410" w:rsidRPr="00221B44">
        <w:rPr>
          <w:rFonts w:ascii="Times New Roman" w:eastAsia="Times New Roman" w:hAnsi="Times New Roman" w:cs="Times New Roman"/>
          <w:color w:val="000000" w:themeColor="text1"/>
          <w:sz w:val="24"/>
          <w:szCs w:val="24"/>
        </w:rPr>
        <w:t xml:space="preserve"> “You have to be good at short putting really, like you can’t be missing them as a pro” (Golfer 4). </w:t>
      </w:r>
      <w:r w:rsidRPr="00221B44">
        <w:rPr>
          <w:rFonts w:ascii="Times New Roman" w:eastAsia="Times New Roman" w:hAnsi="Times New Roman" w:cs="Times New Roman"/>
          <w:color w:val="000000" w:themeColor="text1"/>
          <w:sz w:val="24"/>
          <w:szCs w:val="24"/>
        </w:rPr>
        <w:t>Whilst proximity of the ball to the hole may increase task difficulty, it may also change the personal expectations of golfers.</w:t>
      </w:r>
      <w:r w:rsidR="00152DAB" w:rsidRPr="00221B44">
        <w:rPr>
          <w:rFonts w:ascii="Times New Roman" w:eastAsia="Times New Roman" w:hAnsi="Times New Roman" w:cs="Times New Roman"/>
          <w:color w:val="000000" w:themeColor="text1"/>
          <w:sz w:val="24"/>
          <w:szCs w:val="24"/>
        </w:rPr>
        <w:t xml:space="preserve"> Proximity of the ball to the hole has b</w:t>
      </w:r>
      <w:r w:rsidR="009B4E9E" w:rsidRPr="00221B44">
        <w:rPr>
          <w:rFonts w:ascii="Times New Roman" w:eastAsia="Times New Roman" w:hAnsi="Times New Roman" w:cs="Times New Roman"/>
          <w:color w:val="000000" w:themeColor="text1"/>
          <w:sz w:val="24"/>
          <w:szCs w:val="24"/>
        </w:rPr>
        <w:t xml:space="preserve">een previously reported as part of situational </w:t>
      </w:r>
      <w:r w:rsidR="009B4E9E" w:rsidRPr="00221B44">
        <w:rPr>
          <w:rFonts w:ascii="Times New Roman" w:eastAsia="Times New Roman" w:hAnsi="Times New Roman" w:cs="Times New Roman"/>
          <w:color w:val="000000" w:themeColor="text1"/>
          <w:sz w:val="24"/>
          <w:szCs w:val="24"/>
        </w:rPr>
        <w:lastRenderedPageBreak/>
        <w:t>appraisals (e.g., Whitehead et al., 2021)</w:t>
      </w:r>
      <w:r w:rsidR="005D3FD6" w:rsidRPr="00221B44">
        <w:rPr>
          <w:rFonts w:ascii="Times New Roman" w:eastAsia="Times New Roman" w:hAnsi="Times New Roman" w:cs="Times New Roman"/>
          <w:color w:val="000000" w:themeColor="text1"/>
          <w:sz w:val="24"/>
          <w:szCs w:val="24"/>
        </w:rPr>
        <w:t xml:space="preserve"> and </w:t>
      </w:r>
      <w:r w:rsidR="004237BF" w:rsidRPr="00221B44">
        <w:rPr>
          <w:rFonts w:ascii="Times New Roman" w:eastAsia="Times New Roman" w:hAnsi="Times New Roman" w:cs="Times New Roman"/>
          <w:color w:val="000000" w:themeColor="text1"/>
          <w:sz w:val="24"/>
          <w:szCs w:val="24"/>
        </w:rPr>
        <w:t>may</w:t>
      </w:r>
      <w:r w:rsidR="005D3FD6" w:rsidRPr="00221B44">
        <w:rPr>
          <w:rFonts w:ascii="Times New Roman" w:eastAsia="Times New Roman" w:hAnsi="Times New Roman" w:cs="Times New Roman"/>
          <w:color w:val="000000" w:themeColor="text1"/>
          <w:sz w:val="24"/>
          <w:szCs w:val="24"/>
        </w:rPr>
        <w:t xml:space="preserve"> influence a golfer’s perception of task difficulty. </w:t>
      </w:r>
    </w:p>
    <w:p w14:paraId="24085570" w14:textId="393D99A5" w:rsidR="007D33BC" w:rsidRPr="00221B44" w:rsidRDefault="006A118A">
      <w:pPr>
        <w:spacing w:line="480" w:lineRule="auto"/>
        <w:rPr>
          <w:rFonts w:ascii="Times New Roman" w:eastAsia="Times New Roman" w:hAnsi="Times New Roman" w:cs="Times New Roman"/>
          <w:b/>
          <w:i/>
          <w:color w:val="000000" w:themeColor="text1"/>
          <w:sz w:val="24"/>
          <w:szCs w:val="24"/>
        </w:rPr>
      </w:pPr>
      <w:r w:rsidRPr="00221B44">
        <w:rPr>
          <w:rFonts w:ascii="Times New Roman" w:eastAsia="Times New Roman" w:hAnsi="Times New Roman" w:cs="Times New Roman"/>
          <w:b/>
          <w:i/>
          <w:color w:val="000000" w:themeColor="text1"/>
          <w:sz w:val="24"/>
          <w:szCs w:val="24"/>
        </w:rPr>
        <w:t>Technique</w:t>
      </w:r>
    </w:p>
    <w:p w14:paraId="6EC264CE" w14:textId="52270A56" w:rsidR="007D33BC" w:rsidRPr="00221B44" w:rsidRDefault="009453AA">
      <w:pPr>
        <w:spacing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 xml:space="preserve">This </w:t>
      </w:r>
      <w:r w:rsidR="002D0CA6" w:rsidRPr="00221B44">
        <w:rPr>
          <w:rFonts w:ascii="Times New Roman" w:eastAsia="Times New Roman" w:hAnsi="Times New Roman" w:cs="Times New Roman"/>
          <w:color w:val="000000" w:themeColor="text1"/>
          <w:sz w:val="24"/>
          <w:szCs w:val="24"/>
        </w:rPr>
        <w:t>sub-</w:t>
      </w:r>
      <w:r w:rsidRPr="00221B44">
        <w:rPr>
          <w:rFonts w:ascii="Times New Roman" w:eastAsia="Times New Roman" w:hAnsi="Times New Roman" w:cs="Times New Roman"/>
          <w:color w:val="000000" w:themeColor="text1"/>
          <w:sz w:val="24"/>
          <w:szCs w:val="24"/>
        </w:rPr>
        <w:t xml:space="preserve">theme was generated </w:t>
      </w:r>
      <w:r w:rsidR="00D71096" w:rsidRPr="00221B44">
        <w:rPr>
          <w:rFonts w:ascii="Times New Roman" w:eastAsia="Times New Roman" w:hAnsi="Times New Roman" w:cs="Times New Roman"/>
          <w:color w:val="000000" w:themeColor="text1"/>
          <w:sz w:val="24"/>
          <w:szCs w:val="24"/>
        </w:rPr>
        <w:t>as g</w:t>
      </w:r>
      <w:r w:rsidRPr="00221B44">
        <w:rPr>
          <w:rFonts w:ascii="Times New Roman" w:eastAsia="Times New Roman" w:hAnsi="Times New Roman" w:cs="Times New Roman"/>
          <w:color w:val="000000" w:themeColor="text1"/>
          <w:sz w:val="24"/>
          <w:szCs w:val="24"/>
        </w:rPr>
        <w:t>olfers highlighted the importance of their technique for putting success:</w:t>
      </w:r>
    </w:p>
    <w:p w14:paraId="32A218BD" w14:textId="60A5C4A0" w:rsidR="007D33BC" w:rsidRPr="00221B44" w:rsidRDefault="00167EB3" w:rsidP="00CD5C08">
      <w:pPr>
        <w:spacing w:line="480" w:lineRule="auto"/>
        <w:ind w:left="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It could be your stroke when it comes to putting which most of the time is the problem. It could be your alignment too, could also be ball position, so many factors with technique that could make you a bad putter</w:t>
      </w:r>
      <w:r w:rsidR="00CD5C08"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 xml:space="preserve"> (Golfer 1)</w:t>
      </w:r>
    </w:p>
    <w:p w14:paraId="0F9BE5B4" w14:textId="5C9F9FD0" w:rsidR="007D33BC" w:rsidRPr="00221B44" w:rsidRDefault="006A118A">
      <w:pPr>
        <w:spacing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Here, the golfer suggests that their putting stroke has a massive impact on their putting performance. This is important as previous research suggested that the putting stroke only had a minor effect on putting performance for elite players (Karlsen</w:t>
      </w:r>
      <w:r w:rsidR="008B4069" w:rsidRPr="00221B44">
        <w:rPr>
          <w:rFonts w:ascii="Times New Roman" w:eastAsia="Times New Roman" w:hAnsi="Times New Roman" w:cs="Times New Roman"/>
          <w:color w:val="000000" w:themeColor="text1"/>
          <w:sz w:val="24"/>
          <w:szCs w:val="24"/>
        </w:rPr>
        <w:t xml:space="preserve"> et al., </w:t>
      </w:r>
      <w:r w:rsidRPr="00221B44">
        <w:rPr>
          <w:rFonts w:ascii="Times New Roman" w:eastAsia="Times New Roman" w:hAnsi="Times New Roman" w:cs="Times New Roman"/>
          <w:color w:val="000000" w:themeColor="text1"/>
          <w:sz w:val="24"/>
          <w:szCs w:val="24"/>
        </w:rPr>
        <w:t>2008). Not only does this suggest that elite level</w:t>
      </w:r>
      <w:r w:rsidR="00FF4F93" w:rsidRPr="00221B44">
        <w:rPr>
          <w:rFonts w:ascii="Times New Roman" w:eastAsia="Times New Roman" w:hAnsi="Times New Roman" w:cs="Times New Roman"/>
          <w:color w:val="000000" w:themeColor="text1"/>
          <w:sz w:val="24"/>
          <w:szCs w:val="24"/>
        </w:rPr>
        <w:t xml:space="preserve"> </w:t>
      </w:r>
      <w:r w:rsidRPr="00221B44">
        <w:rPr>
          <w:rFonts w:ascii="Times New Roman" w:eastAsia="Times New Roman" w:hAnsi="Times New Roman" w:cs="Times New Roman"/>
          <w:color w:val="000000" w:themeColor="text1"/>
          <w:sz w:val="24"/>
          <w:szCs w:val="24"/>
        </w:rPr>
        <w:t xml:space="preserve">golfers consider their technique to be an important factor in their performance, it also shows how by asking the golfers themselves they get a more nuanced view on what they think affects their performance. </w:t>
      </w:r>
    </w:p>
    <w:p w14:paraId="0ED413A1" w14:textId="2175D1A7" w:rsidR="007D33BC" w:rsidRPr="00221B44" w:rsidRDefault="006A118A" w:rsidP="00E9303A">
      <w:pPr>
        <w:spacing w:line="480" w:lineRule="auto"/>
        <w:ind w:firstLine="567"/>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Another golfer discussed the consequences of poor putting and the impact poor outcomes can have on over analysing their technique. Golfer 12 said “When I putt badly, I start to strangle the putter, I’m hunching over kind of strangling the grip, and you end up hitting the ball, not stroking it because you just start over analysing it</w:t>
      </w:r>
      <w:r w:rsidR="008C3441"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w:t>
      </w:r>
      <w:r w:rsidR="00E9303A" w:rsidRPr="00221B44">
        <w:rPr>
          <w:rFonts w:ascii="Times New Roman" w:eastAsia="Times New Roman" w:hAnsi="Times New Roman" w:cs="Times New Roman"/>
          <w:color w:val="000000" w:themeColor="text1"/>
          <w:sz w:val="24"/>
          <w:szCs w:val="24"/>
        </w:rPr>
        <w:t xml:space="preserve"> </w:t>
      </w:r>
      <w:r w:rsidRPr="00221B44">
        <w:rPr>
          <w:rFonts w:ascii="Times New Roman" w:eastAsia="Times New Roman" w:hAnsi="Times New Roman" w:cs="Times New Roman"/>
          <w:color w:val="000000" w:themeColor="text1"/>
          <w:sz w:val="24"/>
          <w:szCs w:val="24"/>
        </w:rPr>
        <w:t>The relationship between over analysing technique and poor performance has been well documented whereby skilled performers who engage in cognitive control of an action increase the likelihood of inefficient skill execution and poor performance outcomes (</w:t>
      </w:r>
      <w:proofErr w:type="spellStart"/>
      <w:r w:rsidRPr="00221B44">
        <w:rPr>
          <w:rFonts w:ascii="Times New Roman" w:eastAsia="Times New Roman" w:hAnsi="Times New Roman" w:cs="Times New Roman"/>
          <w:color w:val="000000" w:themeColor="text1"/>
          <w:sz w:val="24"/>
          <w:szCs w:val="24"/>
        </w:rPr>
        <w:t>Beilock</w:t>
      </w:r>
      <w:proofErr w:type="spellEnd"/>
      <w:r w:rsidRPr="00221B44">
        <w:rPr>
          <w:rFonts w:ascii="Times New Roman" w:eastAsia="Times New Roman" w:hAnsi="Times New Roman" w:cs="Times New Roman"/>
          <w:color w:val="000000" w:themeColor="text1"/>
          <w:sz w:val="24"/>
          <w:szCs w:val="24"/>
        </w:rPr>
        <w:t xml:space="preserve"> &amp; Carr, 2001; Masters, 1992). Our findings support previous literature and highlight the need for elite golfers to perform under a variety of task-based constraints (Newell, 1986; Pocock et al., 2020). </w:t>
      </w:r>
    </w:p>
    <w:p w14:paraId="7901B56B" w14:textId="77777777" w:rsidR="007D33BC" w:rsidRPr="00221B44" w:rsidRDefault="006A118A">
      <w:pPr>
        <w:tabs>
          <w:tab w:val="left" w:pos="1640"/>
        </w:tabs>
        <w:spacing w:line="480" w:lineRule="auto"/>
        <w:rPr>
          <w:rFonts w:ascii="Times New Roman" w:eastAsia="Times New Roman" w:hAnsi="Times New Roman" w:cs="Times New Roman"/>
          <w:b/>
          <w:color w:val="000000" w:themeColor="text1"/>
          <w:sz w:val="24"/>
          <w:szCs w:val="24"/>
          <w:u w:val="single"/>
        </w:rPr>
      </w:pPr>
      <w:r w:rsidRPr="00221B44">
        <w:rPr>
          <w:rFonts w:ascii="Times New Roman" w:eastAsia="Times New Roman" w:hAnsi="Times New Roman" w:cs="Times New Roman"/>
          <w:b/>
          <w:color w:val="000000" w:themeColor="text1"/>
          <w:sz w:val="24"/>
          <w:szCs w:val="24"/>
        </w:rPr>
        <w:t>Environmental constraints</w:t>
      </w:r>
    </w:p>
    <w:p w14:paraId="5199B0F9" w14:textId="28B3DDB5" w:rsidR="007D33BC" w:rsidRPr="00221B44" w:rsidRDefault="006A118A">
      <w:pPr>
        <w:spacing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lastRenderedPageBreak/>
        <w:t>A somewhat unique feature of professional golf compared to other professional sports is the extent to which the environment can change between competitions, between rounds</w:t>
      </w:r>
      <w:r w:rsidR="00E9303A" w:rsidRPr="00221B44">
        <w:rPr>
          <w:rFonts w:ascii="Times New Roman" w:eastAsia="Times New Roman" w:hAnsi="Times New Roman" w:cs="Times New Roman"/>
          <w:color w:val="000000" w:themeColor="text1"/>
          <w:sz w:val="24"/>
          <w:szCs w:val="24"/>
        </w:rPr>
        <w:t xml:space="preserve">, </w:t>
      </w:r>
      <w:r w:rsidRPr="00221B44">
        <w:rPr>
          <w:rFonts w:ascii="Times New Roman" w:eastAsia="Times New Roman" w:hAnsi="Times New Roman" w:cs="Times New Roman"/>
          <w:color w:val="000000" w:themeColor="text1"/>
          <w:sz w:val="24"/>
          <w:szCs w:val="24"/>
        </w:rPr>
        <w:t xml:space="preserve"> and </w:t>
      </w:r>
      <w:r w:rsidR="00E9303A" w:rsidRPr="00221B44">
        <w:rPr>
          <w:rFonts w:ascii="Times New Roman" w:eastAsia="Times New Roman" w:hAnsi="Times New Roman" w:cs="Times New Roman"/>
          <w:color w:val="000000" w:themeColor="text1"/>
          <w:sz w:val="24"/>
          <w:szCs w:val="24"/>
        </w:rPr>
        <w:t xml:space="preserve">even </w:t>
      </w:r>
      <w:r w:rsidRPr="00221B44">
        <w:rPr>
          <w:rFonts w:ascii="Times New Roman" w:eastAsia="Times New Roman" w:hAnsi="Times New Roman" w:cs="Times New Roman"/>
          <w:color w:val="000000" w:themeColor="text1"/>
          <w:sz w:val="24"/>
          <w:szCs w:val="24"/>
        </w:rPr>
        <w:t>during the day</w:t>
      </w:r>
      <w:r w:rsidR="00E9303A" w:rsidRPr="00221B44">
        <w:rPr>
          <w:rFonts w:ascii="Times New Roman" w:eastAsia="Times New Roman" w:hAnsi="Times New Roman" w:cs="Times New Roman"/>
          <w:color w:val="000000" w:themeColor="text1"/>
          <w:sz w:val="24"/>
          <w:szCs w:val="24"/>
        </w:rPr>
        <w:t xml:space="preserve"> of competition.</w:t>
      </w:r>
    </w:p>
    <w:p w14:paraId="102717E7" w14:textId="4C84A931" w:rsidR="007D33BC" w:rsidRPr="00221B44" w:rsidRDefault="006A118A">
      <w:pPr>
        <w:spacing w:line="480" w:lineRule="auto"/>
        <w:rPr>
          <w:rFonts w:ascii="Times New Roman" w:eastAsia="Times New Roman" w:hAnsi="Times New Roman" w:cs="Times New Roman"/>
          <w:b/>
          <w:i/>
          <w:color w:val="000000" w:themeColor="text1"/>
          <w:sz w:val="24"/>
          <w:szCs w:val="24"/>
        </w:rPr>
      </w:pPr>
      <w:r w:rsidRPr="00221B44">
        <w:rPr>
          <w:rFonts w:ascii="Times New Roman" w:eastAsia="Times New Roman" w:hAnsi="Times New Roman" w:cs="Times New Roman"/>
          <w:b/>
          <w:i/>
          <w:color w:val="000000" w:themeColor="text1"/>
          <w:sz w:val="24"/>
          <w:szCs w:val="24"/>
        </w:rPr>
        <w:t xml:space="preserve">Green difficulty </w:t>
      </w:r>
    </w:p>
    <w:p w14:paraId="46CCAB6B" w14:textId="235A94BF" w:rsidR="007D33BC" w:rsidRPr="00221B44" w:rsidRDefault="003C4CB2" w:rsidP="00B35FA9">
      <w:pPr>
        <w:spacing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 xml:space="preserve">We generated this </w:t>
      </w:r>
      <w:r w:rsidR="0022427A" w:rsidRPr="00221B44">
        <w:rPr>
          <w:rFonts w:ascii="Times New Roman" w:eastAsia="Times New Roman" w:hAnsi="Times New Roman" w:cs="Times New Roman"/>
          <w:color w:val="000000" w:themeColor="text1"/>
          <w:sz w:val="24"/>
          <w:szCs w:val="24"/>
        </w:rPr>
        <w:t>sub-</w:t>
      </w:r>
      <w:r w:rsidRPr="00221B44">
        <w:rPr>
          <w:rFonts w:ascii="Times New Roman" w:eastAsia="Times New Roman" w:hAnsi="Times New Roman" w:cs="Times New Roman"/>
          <w:color w:val="000000" w:themeColor="text1"/>
          <w:sz w:val="24"/>
          <w:szCs w:val="24"/>
        </w:rPr>
        <w:t xml:space="preserve">theme </w:t>
      </w:r>
      <w:r w:rsidR="00D63E85" w:rsidRPr="00221B44">
        <w:rPr>
          <w:rFonts w:ascii="Times New Roman" w:eastAsia="Times New Roman" w:hAnsi="Times New Roman" w:cs="Times New Roman"/>
          <w:color w:val="000000" w:themeColor="text1"/>
          <w:sz w:val="24"/>
          <w:szCs w:val="24"/>
        </w:rPr>
        <w:t xml:space="preserve">as golfers discussed </w:t>
      </w:r>
      <w:r w:rsidR="00B35FA9" w:rsidRPr="00221B44">
        <w:rPr>
          <w:rFonts w:ascii="Times New Roman" w:eastAsia="Times New Roman" w:hAnsi="Times New Roman" w:cs="Times New Roman"/>
          <w:color w:val="000000" w:themeColor="text1"/>
          <w:sz w:val="24"/>
          <w:szCs w:val="24"/>
        </w:rPr>
        <w:t xml:space="preserve">the challenges faced in adapting to constantly changing green conditions. </w:t>
      </w:r>
      <w:r w:rsidRPr="00221B44">
        <w:rPr>
          <w:rFonts w:ascii="Times New Roman" w:eastAsia="Times New Roman" w:hAnsi="Times New Roman" w:cs="Times New Roman"/>
          <w:color w:val="000000" w:themeColor="text1"/>
          <w:sz w:val="24"/>
          <w:szCs w:val="24"/>
        </w:rPr>
        <w:t>The golfers suggested that three factors contribute to this; grain, contours</w:t>
      </w:r>
      <w:r w:rsidR="005D526B"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 xml:space="preserve"> and </w:t>
      </w:r>
      <w:proofErr w:type="spellStart"/>
      <w:r w:rsidRPr="00221B44">
        <w:rPr>
          <w:rFonts w:ascii="Times New Roman" w:eastAsia="Times New Roman" w:hAnsi="Times New Roman" w:cs="Times New Roman"/>
          <w:color w:val="000000" w:themeColor="text1"/>
          <w:sz w:val="24"/>
          <w:szCs w:val="24"/>
        </w:rPr>
        <w:t>Stimp</w:t>
      </w:r>
      <w:proofErr w:type="spellEnd"/>
      <w:r w:rsidRPr="00221B44">
        <w:rPr>
          <w:rFonts w:ascii="Times New Roman" w:eastAsia="Times New Roman" w:hAnsi="Times New Roman" w:cs="Times New Roman"/>
          <w:color w:val="000000" w:themeColor="text1"/>
          <w:sz w:val="24"/>
          <w:szCs w:val="24"/>
        </w:rPr>
        <w:t xml:space="preserve"> rating (an approximation of the speed of the green, whereby higher ratings represent faster greens). One golfer said:</w:t>
      </w:r>
    </w:p>
    <w:p w14:paraId="34D9120C" w14:textId="65A167F2" w:rsidR="007D33BC" w:rsidRPr="00221B44" w:rsidRDefault="00574A9D" w:rsidP="00CD5C08">
      <w:pPr>
        <w:tabs>
          <w:tab w:val="left" w:pos="1110"/>
        </w:tabs>
        <w:spacing w:line="480" w:lineRule="auto"/>
        <w:ind w:left="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 xml:space="preserve">Going from week to week obviously playing different courses the speed of the greens is different so I think that's been quite hard. Sometimes it’s like 12/13 on the </w:t>
      </w:r>
      <w:proofErr w:type="spellStart"/>
      <w:r w:rsidRPr="00221B44">
        <w:rPr>
          <w:rFonts w:ascii="Times New Roman" w:eastAsia="Times New Roman" w:hAnsi="Times New Roman" w:cs="Times New Roman"/>
          <w:color w:val="000000" w:themeColor="text1"/>
          <w:sz w:val="24"/>
          <w:szCs w:val="24"/>
        </w:rPr>
        <w:t>stimp</w:t>
      </w:r>
      <w:proofErr w:type="spellEnd"/>
      <w:r w:rsidRPr="00221B44">
        <w:rPr>
          <w:rFonts w:ascii="Times New Roman" w:eastAsia="Times New Roman" w:hAnsi="Times New Roman" w:cs="Times New Roman"/>
          <w:color w:val="000000" w:themeColor="text1"/>
          <w:sz w:val="24"/>
          <w:szCs w:val="24"/>
        </w:rPr>
        <w:t xml:space="preserve"> so anything lower feels so slow which makes judging it difficult</w:t>
      </w:r>
      <w:r w:rsidR="00CD5C08"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 xml:space="preserve"> (Golfer 6)</w:t>
      </w:r>
    </w:p>
    <w:p w14:paraId="0696189A" w14:textId="7A15F037" w:rsidR="007D33BC" w:rsidRPr="00221B44" w:rsidRDefault="006A118A">
      <w:pPr>
        <w:spacing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 xml:space="preserve">Here, the golfers talk about the factors that make green difficulty a key constraint in putting performance. </w:t>
      </w:r>
      <w:r w:rsidR="0058029D" w:rsidRPr="00221B44">
        <w:rPr>
          <w:rFonts w:ascii="Times New Roman" w:eastAsia="Times New Roman" w:hAnsi="Times New Roman" w:cs="Times New Roman"/>
          <w:color w:val="000000" w:themeColor="text1"/>
          <w:sz w:val="24"/>
          <w:szCs w:val="24"/>
        </w:rPr>
        <w:t xml:space="preserve">Another golfer added “I mean the grain of the green is massive. It can change how you see or think of the putt but also how quick it is going to be. With grain, you’re almost just guessing” (Golfer 1). </w:t>
      </w:r>
      <w:r w:rsidRPr="00221B44">
        <w:rPr>
          <w:rFonts w:ascii="Times New Roman" w:eastAsia="Times New Roman" w:hAnsi="Times New Roman" w:cs="Times New Roman"/>
          <w:color w:val="000000" w:themeColor="text1"/>
          <w:sz w:val="24"/>
          <w:szCs w:val="24"/>
        </w:rPr>
        <w:t>Previous research suggests that green difficulty plays an important role in putting performance (Fearing</w:t>
      </w:r>
      <w:r w:rsidR="00493D50" w:rsidRPr="00221B44">
        <w:rPr>
          <w:rFonts w:ascii="Times New Roman" w:eastAsia="Times New Roman" w:hAnsi="Times New Roman" w:cs="Times New Roman"/>
          <w:color w:val="000000" w:themeColor="text1"/>
          <w:sz w:val="24"/>
          <w:szCs w:val="24"/>
        </w:rPr>
        <w:t xml:space="preserve"> et al., </w:t>
      </w:r>
      <w:r w:rsidRPr="00221B44">
        <w:rPr>
          <w:rFonts w:ascii="Times New Roman" w:eastAsia="Times New Roman" w:hAnsi="Times New Roman" w:cs="Times New Roman"/>
          <w:color w:val="000000" w:themeColor="text1"/>
          <w:sz w:val="24"/>
          <w:szCs w:val="24"/>
        </w:rPr>
        <w:t xml:space="preserve">2011) and that elite golfers have to make judgements about the speed and line of putts (Shaw et al., 2021). However, the present study is the first to document </w:t>
      </w:r>
      <w:r w:rsidR="00FA5E3D" w:rsidRPr="00221B44">
        <w:rPr>
          <w:rFonts w:ascii="Times New Roman" w:eastAsia="Times New Roman" w:hAnsi="Times New Roman" w:cs="Times New Roman"/>
          <w:color w:val="000000" w:themeColor="text1"/>
          <w:sz w:val="24"/>
          <w:szCs w:val="24"/>
        </w:rPr>
        <w:t>professional</w:t>
      </w:r>
      <w:r w:rsidRPr="00221B44">
        <w:rPr>
          <w:rFonts w:ascii="Times New Roman" w:eastAsia="Times New Roman" w:hAnsi="Times New Roman" w:cs="Times New Roman"/>
          <w:color w:val="000000" w:themeColor="text1"/>
          <w:sz w:val="24"/>
          <w:szCs w:val="24"/>
        </w:rPr>
        <w:t xml:space="preserve"> golfers’ experiences of </w:t>
      </w:r>
      <w:r w:rsidR="0062003C" w:rsidRPr="00221B44">
        <w:rPr>
          <w:rFonts w:ascii="Times New Roman" w:eastAsia="Times New Roman" w:hAnsi="Times New Roman" w:cs="Times New Roman"/>
          <w:color w:val="000000" w:themeColor="text1"/>
          <w:sz w:val="24"/>
          <w:szCs w:val="24"/>
        </w:rPr>
        <w:t>constraints</w:t>
      </w:r>
      <w:r w:rsidRPr="00221B44">
        <w:rPr>
          <w:rFonts w:ascii="Times New Roman" w:eastAsia="Times New Roman" w:hAnsi="Times New Roman" w:cs="Times New Roman"/>
          <w:color w:val="000000" w:themeColor="text1"/>
          <w:sz w:val="24"/>
          <w:szCs w:val="24"/>
        </w:rPr>
        <w:t xml:space="preserve"> which contribute to green difficulty and by doing so documents the complex relationship between the green itself and putting performance. </w:t>
      </w:r>
    </w:p>
    <w:p w14:paraId="473A6EF0" w14:textId="2454C551" w:rsidR="007D33BC" w:rsidRPr="00221B44" w:rsidRDefault="006A118A">
      <w:pPr>
        <w:spacing w:line="480" w:lineRule="auto"/>
        <w:rPr>
          <w:rFonts w:ascii="Times New Roman" w:eastAsia="Times New Roman" w:hAnsi="Times New Roman" w:cs="Times New Roman"/>
          <w:b/>
          <w:i/>
          <w:color w:val="000000" w:themeColor="text1"/>
          <w:sz w:val="24"/>
          <w:szCs w:val="24"/>
        </w:rPr>
      </w:pPr>
      <w:r w:rsidRPr="00221B44">
        <w:rPr>
          <w:rFonts w:ascii="Times New Roman" w:eastAsia="Times New Roman" w:hAnsi="Times New Roman" w:cs="Times New Roman"/>
          <w:b/>
          <w:i/>
          <w:color w:val="000000" w:themeColor="text1"/>
          <w:sz w:val="24"/>
          <w:szCs w:val="24"/>
        </w:rPr>
        <w:t>Weather conditions</w:t>
      </w:r>
    </w:p>
    <w:p w14:paraId="27BEC05C" w14:textId="42FB5FEA" w:rsidR="007D33BC" w:rsidRPr="00221B44" w:rsidRDefault="003C74BA" w:rsidP="0070690E">
      <w:pPr>
        <w:spacing w:after="0"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This</w:t>
      </w:r>
      <w:r w:rsidR="0022427A" w:rsidRPr="00221B44">
        <w:rPr>
          <w:rFonts w:ascii="Times New Roman" w:eastAsia="Times New Roman" w:hAnsi="Times New Roman" w:cs="Times New Roman"/>
          <w:color w:val="000000" w:themeColor="text1"/>
          <w:sz w:val="24"/>
          <w:szCs w:val="24"/>
        </w:rPr>
        <w:t xml:space="preserve"> sub-</w:t>
      </w:r>
      <w:r w:rsidRPr="00221B44">
        <w:rPr>
          <w:rFonts w:ascii="Times New Roman" w:eastAsia="Times New Roman" w:hAnsi="Times New Roman" w:cs="Times New Roman"/>
          <w:color w:val="000000" w:themeColor="text1"/>
          <w:sz w:val="24"/>
          <w:szCs w:val="24"/>
        </w:rPr>
        <w:t>theme was generated as all golfers discussed the importance of weather as a key constraint on putting performance. A range of weather features made putting more difficult, including wind, rain, lighting</w:t>
      </w:r>
      <w:r w:rsidR="002340AB"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 xml:space="preserve"> and dew. Golfer 7 said, “when I say </w:t>
      </w:r>
      <w:proofErr w:type="spellStart"/>
      <w:r w:rsidRPr="00221B44">
        <w:rPr>
          <w:rFonts w:ascii="Times New Roman" w:eastAsia="Times New Roman" w:hAnsi="Times New Roman" w:cs="Times New Roman"/>
          <w:color w:val="000000" w:themeColor="text1"/>
          <w:sz w:val="24"/>
          <w:szCs w:val="24"/>
        </w:rPr>
        <w:t>weather</w:t>
      </w:r>
      <w:proofErr w:type="spellEnd"/>
      <w:r w:rsidRPr="00221B44">
        <w:rPr>
          <w:rFonts w:ascii="Times New Roman" w:eastAsia="Times New Roman" w:hAnsi="Times New Roman" w:cs="Times New Roman"/>
          <w:color w:val="000000" w:themeColor="text1"/>
          <w:sz w:val="24"/>
          <w:szCs w:val="24"/>
        </w:rPr>
        <w:t xml:space="preserve"> I mean </w:t>
      </w:r>
      <w:r w:rsidRPr="00221B44">
        <w:rPr>
          <w:rFonts w:ascii="Times New Roman" w:eastAsia="Times New Roman" w:hAnsi="Times New Roman" w:cs="Times New Roman"/>
          <w:color w:val="000000" w:themeColor="text1"/>
          <w:sz w:val="24"/>
          <w:szCs w:val="24"/>
        </w:rPr>
        <w:lastRenderedPageBreak/>
        <w:t xml:space="preserve">everything rain, dew, wind, everything so if you get that you're </w:t>
      </w:r>
      <w:proofErr w:type="spellStart"/>
      <w:r w:rsidRPr="00221B44">
        <w:rPr>
          <w:rFonts w:ascii="Times New Roman" w:eastAsia="Times New Roman" w:hAnsi="Times New Roman" w:cs="Times New Roman"/>
          <w:color w:val="000000" w:themeColor="text1"/>
          <w:sz w:val="24"/>
          <w:szCs w:val="24"/>
        </w:rPr>
        <w:t>gonna</w:t>
      </w:r>
      <w:proofErr w:type="spellEnd"/>
      <w:r w:rsidRPr="00221B44">
        <w:rPr>
          <w:rFonts w:ascii="Times New Roman" w:eastAsia="Times New Roman" w:hAnsi="Times New Roman" w:cs="Times New Roman"/>
          <w:color w:val="000000" w:themeColor="text1"/>
          <w:sz w:val="24"/>
          <w:szCs w:val="24"/>
        </w:rPr>
        <w:t xml:space="preserve"> struggle</w:t>
      </w:r>
      <w:r w:rsidR="002340AB"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w:t>
      </w:r>
      <w:r w:rsidR="009F4E6E" w:rsidRPr="00221B44">
        <w:rPr>
          <w:rFonts w:ascii="Times New Roman" w:eastAsia="Times New Roman" w:hAnsi="Times New Roman" w:cs="Times New Roman"/>
          <w:color w:val="000000" w:themeColor="text1"/>
          <w:sz w:val="24"/>
          <w:szCs w:val="24"/>
        </w:rPr>
        <w:t xml:space="preserve"> Another golfer added:</w:t>
      </w:r>
    </w:p>
    <w:p w14:paraId="4D15695B" w14:textId="58634E8C" w:rsidR="009F4E6E" w:rsidRPr="00221B44" w:rsidRDefault="00440E8C" w:rsidP="00444C6F">
      <w:pPr>
        <w:pStyle w:val="NormalWeb"/>
        <w:spacing w:before="0" w:beforeAutospacing="0" w:after="0" w:afterAutospacing="0" w:line="480" w:lineRule="auto"/>
        <w:ind w:left="720"/>
        <w:jc w:val="both"/>
        <w:rPr>
          <w:color w:val="000000" w:themeColor="text1"/>
        </w:rPr>
      </w:pPr>
      <w:r w:rsidRPr="00221B44">
        <w:rPr>
          <w:color w:val="000000" w:themeColor="text1"/>
        </w:rPr>
        <w:t>When 'I’m putting and it's really raining. You'll see droplets falling off your hat, which then is like shooting for your eyes. You'll see the droplets from the rain itself falling in front of you. You have a little tunnel from like your eyesight over the ball. And all you see is rain coming down on you. And you see the ball getting wet where you see the ground getting wet. And that also affects the speed of the greens as well going forward</w:t>
      </w:r>
      <w:r w:rsidR="002340AB" w:rsidRPr="00221B44">
        <w:rPr>
          <w:color w:val="000000" w:themeColor="text1"/>
        </w:rPr>
        <w:t xml:space="preserve"> </w:t>
      </w:r>
      <w:r w:rsidRPr="00221B44">
        <w:rPr>
          <w:color w:val="000000" w:themeColor="text1"/>
        </w:rPr>
        <w:t>(Golfer 9). </w:t>
      </w:r>
    </w:p>
    <w:p w14:paraId="5BE654B9" w14:textId="4D1CBD80" w:rsidR="007D33BC" w:rsidRPr="00221B44" w:rsidRDefault="006A118A" w:rsidP="002340AB">
      <w:pPr>
        <w:spacing w:after="0" w:line="480" w:lineRule="auto"/>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Similar to previous research, golfers in the present study discussed a range of weather conditions as key constraints in putting performance, with calmer conditions being preferred</w:t>
      </w:r>
      <w:r w:rsidR="009F2586" w:rsidRPr="00221B44">
        <w:rPr>
          <w:rFonts w:ascii="Times New Roman" w:eastAsia="Times New Roman" w:hAnsi="Times New Roman" w:cs="Times New Roman"/>
          <w:color w:val="000000" w:themeColor="text1"/>
          <w:sz w:val="24"/>
          <w:szCs w:val="24"/>
        </w:rPr>
        <w:t>, similar to preferred calm kicking conditions in Rugby Union</w:t>
      </w:r>
      <w:r w:rsidRPr="00221B44">
        <w:rPr>
          <w:rFonts w:ascii="Times New Roman" w:eastAsia="Times New Roman" w:hAnsi="Times New Roman" w:cs="Times New Roman"/>
          <w:color w:val="000000" w:themeColor="text1"/>
          <w:sz w:val="24"/>
          <w:szCs w:val="24"/>
        </w:rPr>
        <w:t xml:space="preserve"> (Pocock et al., 2020</w:t>
      </w:r>
      <w:r w:rsidR="009F2586"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 xml:space="preserve"> What is somewhat novel about the findings from the present study is how the variability in weather conditions impacts other task constraints like focus and other environmental </w:t>
      </w:r>
      <w:r w:rsidR="00EA3B2E" w:rsidRPr="00221B44">
        <w:rPr>
          <w:rFonts w:ascii="Times New Roman" w:eastAsia="Times New Roman" w:hAnsi="Times New Roman" w:cs="Times New Roman"/>
          <w:color w:val="000000" w:themeColor="text1"/>
          <w:sz w:val="24"/>
          <w:szCs w:val="24"/>
        </w:rPr>
        <w:t>constraints</w:t>
      </w:r>
      <w:r w:rsidRPr="00221B44">
        <w:rPr>
          <w:rFonts w:ascii="Times New Roman" w:eastAsia="Times New Roman" w:hAnsi="Times New Roman" w:cs="Times New Roman"/>
          <w:color w:val="000000" w:themeColor="text1"/>
          <w:sz w:val="24"/>
          <w:szCs w:val="24"/>
        </w:rPr>
        <w:t xml:space="preserve"> </w:t>
      </w:r>
      <w:r w:rsidR="00262B95" w:rsidRPr="00221B44">
        <w:rPr>
          <w:rFonts w:ascii="Times New Roman" w:eastAsia="Times New Roman" w:hAnsi="Times New Roman" w:cs="Times New Roman"/>
          <w:color w:val="000000" w:themeColor="text1"/>
          <w:sz w:val="24"/>
          <w:szCs w:val="24"/>
        </w:rPr>
        <w:t>including</w:t>
      </w:r>
      <w:r w:rsidRPr="00221B44">
        <w:rPr>
          <w:rFonts w:ascii="Times New Roman" w:eastAsia="Times New Roman" w:hAnsi="Times New Roman" w:cs="Times New Roman"/>
          <w:color w:val="000000" w:themeColor="text1"/>
          <w:sz w:val="24"/>
          <w:szCs w:val="24"/>
        </w:rPr>
        <w:t xml:space="preserve"> green speed, which in turn, may impact task difficulty. It would be interesting for future research to explore how perceptions of weather conditions affect pre-performance states (e.g., confidence) as this may help practitioners </w:t>
      </w:r>
      <w:r w:rsidR="00AF2A94" w:rsidRPr="00221B44">
        <w:rPr>
          <w:rFonts w:ascii="Times New Roman" w:eastAsia="Times New Roman" w:hAnsi="Times New Roman" w:cs="Times New Roman"/>
          <w:color w:val="000000" w:themeColor="text1"/>
          <w:sz w:val="24"/>
          <w:szCs w:val="24"/>
        </w:rPr>
        <w:t xml:space="preserve">develop </w:t>
      </w:r>
      <w:r w:rsidR="00432AE2" w:rsidRPr="00221B44">
        <w:rPr>
          <w:rFonts w:ascii="Times New Roman" w:eastAsia="Times New Roman" w:hAnsi="Times New Roman" w:cs="Times New Roman"/>
          <w:color w:val="000000" w:themeColor="text1"/>
          <w:sz w:val="24"/>
          <w:szCs w:val="24"/>
        </w:rPr>
        <w:t xml:space="preserve">effective mental strategies with their athletes. </w:t>
      </w:r>
    </w:p>
    <w:p w14:paraId="2E4D2C1A" w14:textId="1ED119FF" w:rsidR="007D33BC" w:rsidRPr="00221B44" w:rsidRDefault="006A118A">
      <w:pPr>
        <w:spacing w:line="480" w:lineRule="auto"/>
        <w:rPr>
          <w:rFonts w:ascii="Times New Roman" w:eastAsia="Times New Roman" w:hAnsi="Times New Roman" w:cs="Times New Roman"/>
          <w:b/>
          <w:i/>
          <w:color w:val="000000" w:themeColor="text1"/>
          <w:sz w:val="24"/>
          <w:szCs w:val="24"/>
        </w:rPr>
      </w:pPr>
      <w:r w:rsidRPr="00221B44">
        <w:rPr>
          <w:rFonts w:ascii="Times New Roman" w:eastAsia="Times New Roman" w:hAnsi="Times New Roman" w:cs="Times New Roman"/>
          <w:b/>
          <w:i/>
          <w:color w:val="000000" w:themeColor="text1"/>
          <w:sz w:val="24"/>
          <w:szCs w:val="24"/>
        </w:rPr>
        <w:t>Green condition</w:t>
      </w:r>
    </w:p>
    <w:p w14:paraId="61A1B4B0" w14:textId="5364F589" w:rsidR="007D33BC" w:rsidRPr="00221B44" w:rsidRDefault="00A44E89">
      <w:pPr>
        <w:spacing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 xml:space="preserve">We generated this </w:t>
      </w:r>
      <w:r w:rsidR="0022427A" w:rsidRPr="00221B44">
        <w:rPr>
          <w:rFonts w:ascii="Times New Roman" w:eastAsia="Times New Roman" w:hAnsi="Times New Roman" w:cs="Times New Roman"/>
          <w:color w:val="000000" w:themeColor="text1"/>
          <w:sz w:val="24"/>
          <w:szCs w:val="24"/>
        </w:rPr>
        <w:t>sub-</w:t>
      </w:r>
      <w:r w:rsidRPr="00221B44">
        <w:rPr>
          <w:rFonts w:ascii="Times New Roman" w:eastAsia="Times New Roman" w:hAnsi="Times New Roman" w:cs="Times New Roman"/>
          <w:color w:val="000000" w:themeColor="text1"/>
          <w:sz w:val="24"/>
          <w:szCs w:val="24"/>
        </w:rPr>
        <w:t>theme as all golfers spoke about the condition of the green being a factor that makes putting more difficult during professional golf</w:t>
      </w:r>
      <w:r w:rsidR="00D06CD1" w:rsidRPr="00221B44">
        <w:rPr>
          <w:rFonts w:ascii="Times New Roman" w:eastAsia="Times New Roman" w:hAnsi="Times New Roman" w:cs="Times New Roman"/>
          <w:color w:val="000000" w:themeColor="text1"/>
          <w:sz w:val="24"/>
          <w:szCs w:val="24"/>
        </w:rPr>
        <w:t xml:space="preserve"> competitions</w:t>
      </w:r>
      <w:r w:rsidRPr="00221B44">
        <w:rPr>
          <w:rFonts w:ascii="Times New Roman" w:eastAsia="Times New Roman" w:hAnsi="Times New Roman" w:cs="Times New Roman"/>
          <w:color w:val="000000" w:themeColor="text1"/>
          <w:sz w:val="24"/>
          <w:szCs w:val="24"/>
        </w:rPr>
        <w:t xml:space="preserve">. The main </w:t>
      </w:r>
      <w:r w:rsidR="00EA3B2E" w:rsidRPr="00221B44">
        <w:rPr>
          <w:rFonts w:ascii="Times New Roman" w:eastAsia="Times New Roman" w:hAnsi="Times New Roman" w:cs="Times New Roman"/>
          <w:color w:val="000000" w:themeColor="text1"/>
          <w:sz w:val="24"/>
          <w:szCs w:val="24"/>
        </w:rPr>
        <w:t>constraints</w:t>
      </w:r>
      <w:r w:rsidRPr="00221B44">
        <w:rPr>
          <w:rFonts w:ascii="Times New Roman" w:eastAsia="Times New Roman" w:hAnsi="Times New Roman" w:cs="Times New Roman"/>
          <w:color w:val="000000" w:themeColor="text1"/>
          <w:sz w:val="24"/>
          <w:szCs w:val="24"/>
        </w:rPr>
        <w:t xml:space="preserve"> that underpinned green condition were imperfections on the green, marks made by other competitors, and where they were in the world (e.g., what country they were in). </w:t>
      </w:r>
      <w:r w:rsidR="002837D3" w:rsidRPr="00221B44">
        <w:rPr>
          <w:rFonts w:ascii="Times New Roman" w:eastAsia="Times New Roman" w:hAnsi="Times New Roman" w:cs="Times New Roman"/>
          <w:color w:val="000000" w:themeColor="text1"/>
          <w:sz w:val="24"/>
          <w:szCs w:val="24"/>
        </w:rPr>
        <w:t xml:space="preserve">One golfer said </w:t>
      </w:r>
      <w:r w:rsidR="005A3B1B" w:rsidRPr="00221B44">
        <w:rPr>
          <w:rFonts w:ascii="Times New Roman" w:eastAsia="Times New Roman" w:hAnsi="Times New Roman" w:cs="Times New Roman"/>
          <w:color w:val="000000" w:themeColor="text1"/>
          <w:sz w:val="24"/>
          <w:szCs w:val="24"/>
        </w:rPr>
        <w:t xml:space="preserve">“But I mean we’re lucky on the European Tour with the standard of the greens. Some of the other tours the putts are so slow or bobbly it’s a nightmare and means there’s more luck to it” (Golfer 10). </w:t>
      </w:r>
      <w:r w:rsidR="002837D3" w:rsidRPr="00221B44">
        <w:rPr>
          <w:rFonts w:ascii="Times New Roman" w:eastAsia="Times New Roman" w:hAnsi="Times New Roman" w:cs="Times New Roman"/>
          <w:color w:val="000000" w:themeColor="text1"/>
          <w:sz w:val="24"/>
          <w:szCs w:val="24"/>
        </w:rPr>
        <w:t>Another</w:t>
      </w:r>
      <w:r w:rsidRPr="00221B44">
        <w:rPr>
          <w:rFonts w:ascii="Times New Roman" w:eastAsia="Times New Roman" w:hAnsi="Times New Roman" w:cs="Times New Roman"/>
          <w:color w:val="000000" w:themeColor="text1"/>
          <w:sz w:val="24"/>
          <w:szCs w:val="24"/>
        </w:rPr>
        <w:t xml:space="preserve"> golfer </w:t>
      </w:r>
      <w:r w:rsidR="002837D3" w:rsidRPr="00221B44">
        <w:rPr>
          <w:rFonts w:ascii="Times New Roman" w:eastAsia="Times New Roman" w:hAnsi="Times New Roman" w:cs="Times New Roman"/>
          <w:color w:val="000000" w:themeColor="text1"/>
          <w:sz w:val="24"/>
          <w:szCs w:val="24"/>
        </w:rPr>
        <w:t>added</w:t>
      </w:r>
      <w:r w:rsidRPr="00221B44">
        <w:rPr>
          <w:rFonts w:ascii="Times New Roman" w:eastAsia="Times New Roman" w:hAnsi="Times New Roman" w:cs="Times New Roman"/>
          <w:color w:val="000000" w:themeColor="text1"/>
          <w:sz w:val="24"/>
          <w:szCs w:val="24"/>
        </w:rPr>
        <w:t>:</w:t>
      </w:r>
    </w:p>
    <w:p w14:paraId="139DBC93" w14:textId="7C6A3871" w:rsidR="007D33BC" w:rsidRPr="00221B44" w:rsidRDefault="009515B5" w:rsidP="00F57F5F">
      <w:pPr>
        <w:tabs>
          <w:tab w:val="left" w:pos="1110"/>
        </w:tabs>
        <w:spacing w:line="480" w:lineRule="auto"/>
        <w:ind w:left="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lastRenderedPageBreak/>
        <w:t>So, it’s different all over the world, if you play over here (the UK) we aren’t always blessed with great conditions and that often changes at different venues in Europe too, whereas in the states for example it’s consistently good</w:t>
      </w:r>
      <w:r w:rsidR="00C5680E" w:rsidRPr="00221B44">
        <w:rPr>
          <w:rFonts w:ascii="Times New Roman" w:eastAsia="Times New Roman" w:hAnsi="Times New Roman" w:cs="Times New Roman"/>
          <w:color w:val="000000" w:themeColor="text1"/>
          <w:sz w:val="24"/>
          <w:szCs w:val="24"/>
        </w:rPr>
        <w:t xml:space="preserve">. </w:t>
      </w:r>
      <w:r w:rsidRPr="00221B44">
        <w:rPr>
          <w:rFonts w:ascii="Times New Roman" w:eastAsia="Times New Roman" w:hAnsi="Times New Roman" w:cs="Times New Roman"/>
          <w:color w:val="000000" w:themeColor="text1"/>
          <w:sz w:val="24"/>
          <w:szCs w:val="24"/>
        </w:rPr>
        <w:t>(Golfer 6</w:t>
      </w:r>
      <w:r w:rsidR="00C5680E" w:rsidRPr="00221B44">
        <w:rPr>
          <w:rFonts w:ascii="Times New Roman" w:eastAsia="Times New Roman" w:hAnsi="Times New Roman" w:cs="Times New Roman"/>
          <w:color w:val="000000" w:themeColor="text1"/>
          <w:sz w:val="24"/>
          <w:szCs w:val="24"/>
        </w:rPr>
        <w:t>)</w:t>
      </w:r>
    </w:p>
    <w:p w14:paraId="255817D0" w14:textId="242271C9" w:rsidR="007D33BC" w:rsidRPr="00221B44" w:rsidRDefault="006A118A" w:rsidP="000F354A">
      <w:pPr>
        <w:tabs>
          <w:tab w:val="left" w:pos="1110"/>
        </w:tabs>
        <w:spacing w:line="480" w:lineRule="auto"/>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Here, golfers explicitly discussed challenges they face relating to green condition</w:t>
      </w:r>
      <w:r w:rsidR="00FB212A" w:rsidRPr="00221B44">
        <w:rPr>
          <w:rFonts w:ascii="Times New Roman" w:eastAsia="Times New Roman" w:hAnsi="Times New Roman" w:cs="Times New Roman"/>
          <w:color w:val="000000" w:themeColor="text1"/>
          <w:sz w:val="24"/>
          <w:szCs w:val="24"/>
        </w:rPr>
        <w:t xml:space="preserve"> which</w:t>
      </w:r>
      <w:r w:rsidRPr="00221B44">
        <w:rPr>
          <w:rFonts w:ascii="Times New Roman" w:eastAsia="Times New Roman" w:hAnsi="Times New Roman" w:cs="Times New Roman"/>
          <w:color w:val="000000" w:themeColor="text1"/>
          <w:sz w:val="24"/>
          <w:szCs w:val="24"/>
        </w:rPr>
        <w:t xml:space="preserve"> is important for a number of reasons. Firstly, </w:t>
      </w:r>
      <w:r w:rsidR="00AA7575" w:rsidRPr="00221B44">
        <w:rPr>
          <w:rFonts w:ascii="Times New Roman" w:eastAsia="Times New Roman" w:hAnsi="Times New Roman" w:cs="Times New Roman"/>
          <w:color w:val="000000" w:themeColor="text1"/>
          <w:sz w:val="24"/>
          <w:szCs w:val="24"/>
        </w:rPr>
        <w:t xml:space="preserve">very </w:t>
      </w:r>
      <w:r w:rsidR="00FB212A" w:rsidRPr="00221B44">
        <w:rPr>
          <w:rFonts w:ascii="Times New Roman" w:eastAsia="Times New Roman" w:hAnsi="Times New Roman" w:cs="Times New Roman"/>
          <w:color w:val="000000" w:themeColor="text1"/>
          <w:sz w:val="24"/>
          <w:szCs w:val="24"/>
        </w:rPr>
        <w:t>few</w:t>
      </w:r>
      <w:r w:rsidR="00AA7575" w:rsidRPr="00221B44">
        <w:rPr>
          <w:rFonts w:ascii="Times New Roman" w:eastAsia="Times New Roman" w:hAnsi="Times New Roman" w:cs="Times New Roman"/>
          <w:color w:val="000000" w:themeColor="text1"/>
          <w:sz w:val="24"/>
          <w:szCs w:val="24"/>
        </w:rPr>
        <w:t xml:space="preserve"> </w:t>
      </w:r>
      <w:r w:rsidRPr="00221B44">
        <w:rPr>
          <w:rFonts w:ascii="Times New Roman" w:eastAsia="Times New Roman" w:hAnsi="Times New Roman" w:cs="Times New Roman"/>
          <w:color w:val="000000" w:themeColor="text1"/>
          <w:sz w:val="24"/>
          <w:szCs w:val="24"/>
        </w:rPr>
        <w:t xml:space="preserve">research </w:t>
      </w:r>
      <w:r w:rsidR="00FB212A" w:rsidRPr="00221B44">
        <w:rPr>
          <w:rFonts w:ascii="Times New Roman" w:eastAsia="Times New Roman" w:hAnsi="Times New Roman" w:cs="Times New Roman"/>
          <w:color w:val="000000" w:themeColor="text1"/>
          <w:sz w:val="24"/>
          <w:szCs w:val="24"/>
        </w:rPr>
        <w:t>studies have</w:t>
      </w:r>
      <w:r w:rsidRPr="00221B44">
        <w:rPr>
          <w:rFonts w:ascii="Times New Roman" w:eastAsia="Times New Roman" w:hAnsi="Times New Roman" w:cs="Times New Roman"/>
          <w:color w:val="000000" w:themeColor="text1"/>
          <w:sz w:val="24"/>
          <w:szCs w:val="24"/>
        </w:rPr>
        <w:t xml:space="preserve"> documented golfers discussing these </w:t>
      </w:r>
      <w:r w:rsidR="00EA3B2E" w:rsidRPr="00221B44">
        <w:rPr>
          <w:rFonts w:ascii="Times New Roman" w:eastAsia="Times New Roman" w:hAnsi="Times New Roman" w:cs="Times New Roman"/>
          <w:color w:val="000000" w:themeColor="text1"/>
          <w:sz w:val="24"/>
          <w:szCs w:val="24"/>
        </w:rPr>
        <w:t>constraints</w:t>
      </w:r>
      <w:r w:rsidRPr="00221B44">
        <w:rPr>
          <w:rFonts w:ascii="Times New Roman" w:eastAsia="Times New Roman" w:hAnsi="Times New Roman" w:cs="Times New Roman"/>
          <w:color w:val="000000" w:themeColor="text1"/>
          <w:sz w:val="24"/>
          <w:szCs w:val="24"/>
        </w:rPr>
        <w:t xml:space="preserve">. Secondly, it suggests that when working with golfers on putting performance or measuring golfers putting performance, asking golfers to putt on a perfect surface (like on a </w:t>
      </w:r>
      <w:r w:rsidR="009515B5" w:rsidRPr="00221B44">
        <w:rPr>
          <w:rFonts w:ascii="Times New Roman" w:eastAsia="Times New Roman" w:hAnsi="Times New Roman" w:cs="Times New Roman"/>
          <w:color w:val="000000" w:themeColor="text1"/>
          <w:sz w:val="24"/>
          <w:szCs w:val="24"/>
        </w:rPr>
        <w:t xml:space="preserve">smooth </w:t>
      </w:r>
      <w:r w:rsidRPr="00221B44">
        <w:rPr>
          <w:rFonts w:ascii="Times New Roman" w:eastAsia="Times New Roman" w:hAnsi="Times New Roman" w:cs="Times New Roman"/>
          <w:color w:val="000000" w:themeColor="text1"/>
          <w:sz w:val="24"/>
          <w:szCs w:val="24"/>
        </w:rPr>
        <w:t>mat in a lab) is not representative of what they face</w:t>
      </w:r>
      <w:r w:rsidR="00B521C0" w:rsidRPr="00221B44">
        <w:rPr>
          <w:rFonts w:ascii="Times New Roman" w:eastAsia="Times New Roman" w:hAnsi="Times New Roman" w:cs="Times New Roman"/>
          <w:color w:val="000000" w:themeColor="text1"/>
          <w:sz w:val="24"/>
          <w:szCs w:val="24"/>
        </w:rPr>
        <w:t xml:space="preserve"> </w:t>
      </w:r>
      <w:r w:rsidRPr="00221B44">
        <w:rPr>
          <w:rFonts w:ascii="Times New Roman" w:eastAsia="Times New Roman" w:hAnsi="Times New Roman" w:cs="Times New Roman"/>
          <w:color w:val="000000" w:themeColor="text1"/>
          <w:sz w:val="24"/>
          <w:szCs w:val="24"/>
        </w:rPr>
        <w:t xml:space="preserve">at the professional level. Lastly, it shows practitioners that there are </w:t>
      </w:r>
      <w:r w:rsidR="00EA3B2E" w:rsidRPr="00221B44">
        <w:rPr>
          <w:rFonts w:ascii="Times New Roman" w:eastAsia="Times New Roman" w:hAnsi="Times New Roman" w:cs="Times New Roman"/>
          <w:color w:val="000000" w:themeColor="text1"/>
          <w:sz w:val="24"/>
          <w:szCs w:val="24"/>
        </w:rPr>
        <w:t>constraints</w:t>
      </w:r>
      <w:r w:rsidRPr="00221B44">
        <w:rPr>
          <w:rFonts w:ascii="Times New Roman" w:eastAsia="Times New Roman" w:hAnsi="Times New Roman" w:cs="Times New Roman"/>
          <w:color w:val="000000" w:themeColor="text1"/>
          <w:sz w:val="24"/>
          <w:szCs w:val="24"/>
        </w:rPr>
        <w:t xml:space="preserve"> that golfers cannot control or plan for that </w:t>
      </w:r>
      <w:r w:rsidR="00021BB6" w:rsidRPr="00221B44">
        <w:rPr>
          <w:rFonts w:ascii="Times New Roman" w:eastAsia="Times New Roman" w:hAnsi="Times New Roman" w:cs="Times New Roman"/>
          <w:color w:val="000000" w:themeColor="text1"/>
          <w:sz w:val="24"/>
          <w:szCs w:val="24"/>
        </w:rPr>
        <w:t xml:space="preserve">may </w:t>
      </w:r>
      <w:r w:rsidRPr="00221B44">
        <w:rPr>
          <w:rFonts w:ascii="Times New Roman" w:eastAsia="Times New Roman" w:hAnsi="Times New Roman" w:cs="Times New Roman"/>
          <w:color w:val="000000" w:themeColor="text1"/>
          <w:sz w:val="24"/>
          <w:szCs w:val="24"/>
        </w:rPr>
        <w:t>influence their performance. The findings from the present study may therefore help practitioners explore potential challenges that golfers face in professional golf and highlight the importance of practitioners using methods to help golfers to focus on what they can control when performing (Harmison, 2006)</w:t>
      </w:r>
      <w:r w:rsidR="00C5680E" w:rsidRPr="00221B44">
        <w:rPr>
          <w:rFonts w:ascii="Times New Roman" w:eastAsia="Times New Roman" w:hAnsi="Times New Roman" w:cs="Times New Roman"/>
          <w:color w:val="000000" w:themeColor="text1"/>
          <w:sz w:val="24"/>
          <w:szCs w:val="24"/>
        </w:rPr>
        <w:t>.</w:t>
      </w:r>
    </w:p>
    <w:p w14:paraId="3F965A2F" w14:textId="2395C840" w:rsidR="007D33BC" w:rsidRPr="00221B44" w:rsidRDefault="006A118A">
      <w:pPr>
        <w:spacing w:line="480" w:lineRule="auto"/>
        <w:rPr>
          <w:rFonts w:ascii="Times New Roman" w:eastAsia="Times New Roman" w:hAnsi="Times New Roman" w:cs="Times New Roman"/>
          <w:b/>
          <w:i/>
          <w:color w:val="000000" w:themeColor="text1"/>
          <w:sz w:val="24"/>
          <w:szCs w:val="24"/>
        </w:rPr>
      </w:pPr>
      <w:r w:rsidRPr="00221B44">
        <w:rPr>
          <w:rFonts w:ascii="Times New Roman" w:eastAsia="Times New Roman" w:hAnsi="Times New Roman" w:cs="Times New Roman"/>
          <w:b/>
          <w:i/>
          <w:color w:val="000000" w:themeColor="text1"/>
          <w:sz w:val="24"/>
          <w:szCs w:val="24"/>
        </w:rPr>
        <w:t>Type of course</w:t>
      </w:r>
      <w:r w:rsidR="008D5070" w:rsidRPr="00221B44">
        <w:rPr>
          <w:rFonts w:ascii="Times New Roman" w:eastAsia="Times New Roman" w:hAnsi="Times New Roman" w:cs="Times New Roman"/>
          <w:b/>
          <w:i/>
          <w:color w:val="000000" w:themeColor="text1"/>
          <w:sz w:val="24"/>
          <w:szCs w:val="24"/>
        </w:rPr>
        <w:t>/</w:t>
      </w:r>
      <w:r w:rsidRPr="00221B44">
        <w:rPr>
          <w:rFonts w:ascii="Times New Roman" w:eastAsia="Times New Roman" w:hAnsi="Times New Roman" w:cs="Times New Roman"/>
          <w:b/>
          <w:i/>
          <w:color w:val="000000" w:themeColor="text1"/>
          <w:sz w:val="24"/>
          <w:szCs w:val="24"/>
        </w:rPr>
        <w:t xml:space="preserve"> grass</w:t>
      </w:r>
      <w:r w:rsidR="00B572A0" w:rsidRPr="00221B44">
        <w:rPr>
          <w:rFonts w:ascii="Times New Roman" w:eastAsia="Times New Roman" w:hAnsi="Times New Roman" w:cs="Times New Roman"/>
          <w:b/>
          <w:i/>
          <w:color w:val="000000" w:themeColor="text1"/>
          <w:sz w:val="24"/>
          <w:szCs w:val="24"/>
        </w:rPr>
        <w:t xml:space="preserve"> </w:t>
      </w:r>
    </w:p>
    <w:p w14:paraId="060E8BD4" w14:textId="67166B69" w:rsidR="007D33BC" w:rsidRPr="00221B44" w:rsidRDefault="00A44E89">
      <w:pPr>
        <w:spacing w:line="480" w:lineRule="auto"/>
        <w:ind w:firstLine="720"/>
        <w:rPr>
          <w:rFonts w:ascii="Times New Roman" w:eastAsia="Times New Roman" w:hAnsi="Times New Roman" w:cs="Times New Roman"/>
          <w:i/>
          <w:color w:val="000000" w:themeColor="text1"/>
          <w:sz w:val="24"/>
          <w:szCs w:val="24"/>
        </w:rPr>
      </w:pPr>
      <w:r w:rsidRPr="00221B44">
        <w:rPr>
          <w:rFonts w:ascii="Times New Roman" w:eastAsia="Times New Roman" w:hAnsi="Times New Roman" w:cs="Times New Roman"/>
          <w:color w:val="000000" w:themeColor="text1"/>
          <w:sz w:val="24"/>
          <w:szCs w:val="24"/>
        </w:rPr>
        <w:t xml:space="preserve">This </w:t>
      </w:r>
      <w:r w:rsidR="0022427A" w:rsidRPr="00221B44">
        <w:rPr>
          <w:rFonts w:ascii="Times New Roman" w:eastAsia="Times New Roman" w:hAnsi="Times New Roman" w:cs="Times New Roman"/>
          <w:color w:val="000000" w:themeColor="text1"/>
          <w:sz w:val="24"/>
          <w:szCs w:val="24"/>
        </w:rPr>
        <w:t>sub-</w:t>
      </w:r>
      <w:r w:rsidRPr="00221B44">
        <w:rPr>
          <w:rFonts w:ascii="Times New Roman" w:eastAsia="Times New Roman" w:hAnsi="Times New Roman" w:cs="Times New Roman"/>
          <w:color w:val="000000" w:themeColor="text1"/>
          <w:sz w:val="24"/>
          <w:szCs w:val="24"/>
        </w:rPr>
        <w:t xml:space="preserve">theme was generated as all golfers discussed the type of course and the type of grass on the greens as </w:t>
      </w:r>
      <w:r w:rsidR="00EA3B2E" w:rsidRPr="00221B44">
        <w:rPr>
          <w:rFonts w:ascii="Times New Roman" w:eastAsia="Times New Roman" w:hAnsi="Times New Roman" w:cs="Times New Roman"/>
          <w:color w:val="000000" w:themeColor="text1"/>
          <w:sz w:val="24"/>
          <w:szCs w:val="24"/>
        </w:rPr>
        <w:t>constraints</w:t>
      </w:r>
      <w:r w:rsidRPr="00221B44">
        <w:rPr>
          <w:rFonts w:ascii="Times New Roman" w:eastAsia="Times New Roman" w:hAnsi="Times New Roman" w:cs="Times New Roman"/>
          <w:color w:val="000000" w:themeColor="text1"/>
          <w:sz w:val="24"/>
          <w:szCs w:val="24"/>
        </w:rPr>
        <w:t xml:space="preserve"> that make putting more difficult in </w:t>
      </w:r>
      <w:r w:rsidR="00657513" w:rsidRPr="00221B44">
        <w:rPr>
          <w:rFonts w:ascii="Times New Roman" w:eastAsia="Times New Roman" w:hAnsi="Times New Roman" w:cs="Times New Roman"/>
          <w:color w:val="000000" w:themeColor="text1"/>
          <w:sz w:val="24"/>
          <w:szCs w:val="24"/>
        </w:rPr>
        <w:t xml:space="preserve">professional </w:t>
      </w:r>
      <w:r w:rsidRPr="00221B44">
        <w:rPr>
          <w:rFonts w:ascii="Times New Roman" w:eastAsia="Times New Roman" w:hAnsi="Times New Roman" w:cs="Times New Roman"/>
          <w:color w:val="000000" w:themeColor="text1"/>
          <w:sz w:val="24"/>
          <w:szCs w:val="24"/>
        </w:rPr>
        <w:t xml:space="preserve">competition. </w:t>
      </w:r>
      <w:r w:rsidR="006C25CE" w:rsidRPr="00221B44">
        <w:rPr>
          <w:rFonts w:ascii="Times New Roman" w:eastAsia="Times New Roman" w:hAnsi="Times New Roman" w:cs="Times New Roman"/>
          <w:color w:val="000000" w:themeColor="text1"/>
          <w:sz w:val="24"/>
          <w:szCs w:val="24"/>
        </w:rPr>
        <w:t>One golfer said “It completely depends on where you are, it’s going to roll different weather you are in the UK, the US, Europe, Asia, the middle east, it all changes and that’s all to do with the grass really” (Golfer 1). A</w:t>
      </w:r>
      <w:r w:rsidR="001E2C59" w:rsidRPr="00221B44">
        <w:rPr>
          <w:rFonts w:ascii="Times New Roman" w:eastAsia="Times New Roman" w:hAnsi="Times New Roman" w:cs="Times New Roman"/>
          <w:color w:val="000000" w:themeColor="text1"/>
          <w:sz w:val="24"/>
          <w:szCs w:val="24"/>
        </w:rPr>
        <w:t>nother golfer added:</w:t>
      </w:r>
    </w:p>
    <w:p w14:paraId="7716F3D1" w14:textId="68F3F3EA" w:rsidR="007D33BC" w:rsidRPr="00221B44" w:rsidRDefault="00B521C0" w:rsidP="00C5680E">
      <w:pPr>
        <w:tabs>
          <w:tab w:val="left" w:pos="1110"/>
        </w:tabs>
        <w:spacing w:line="480" w:lineRule="auto"/>
        <w:ind w:left="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Usually, we play on a lot of bent grass you don't really see you know too much grain on greens when I lived in the Caribbean and competed out there and in America you literally you can see a putt even though it's sloping left to right it will go the other way because of how the grass grows and what grass it is</w:t>
      </w:r>
      <w:r w:rsidR="00C5680E" w:rsidRPr="00221B44">
        <w:rPr>
          <w:rFonts w:ascii="Times New Roman" w:eastAsia="Times New Roman" w:hAnsi="Times New Roman" w:cs="Times New Roman"/>
          <w:color w:val="000000" w:themeColor="text1"/>
          <w:sz w:val="24"/>
          <w:szCs w:val="24"/>
        </w:rPr>
        <w:t xml:space="preserve">. </w:t>
      </w:r>
      <w:r w:rsidRPr="00221B44">
        <w:rPr>
          <w:rFonts w:ascii="Times New Roman" w:eastAsia="Times New Roman" w:hAnsi="Times New Roman" w:cs="Times New Roman"/>
          <w:color w:val="000000" w:themeColor="text1"/>
          <w:sz w:val="24"/>
          <w:szCs w:val="24"/>
        </w:rPr>
        <w:t>(Golfer 5)</w:t>
      </w:r>
    </w:p>
    <w:p w14:paraId="469494C8" w14:textId="2E65F965" w:rsidR="007D33BC" w:rsidRPr="00221B44" w:rsidRDefault="00C5680E" w:rsidP="00C5680E">
      <w:pPr>
        <w:tabs>
          <w:tab w:val="left" w:pos="1110"/>
        </w:tabs>
        <w:spacing w:line="480" w:lineRule="auto"/>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lastRenderedPageBreak/>
        <w:t>Our findings highlight the uniqueness of these constraints to golf whereas in most other sports the environment is somewhat consistent (i.e., pitches are often the same)</w:t>
      </w:r>
      <w:r w:rsidR="000E6063" w:rsidRPr="00221B44">
        <w:rPr>
          <w:rFonts w:ascii="Times New Roman" w:eastAsia="Times New Roman" w:hAnsi="Times New Roman" w:cs="Times New Roman"/>
          <w:color w:val="000000" w:themeColor="text1"/>
          <w:sz w:val="24"/>
          <w:szCs w:val="24"/>
        </w:rPr>
        <w:t xml:space="preserve"> </w:t>
      </w:r>
      <w:r w:rsidRPr="00221B44">
        <w:rPr>
          <w:rFonts w:ascii="Times New Roman" w:eastAsia="Times New Roman" w:hAnsi="Times New Roman" w:cs="Times New Roman"/>
          <w:color w:val="000000" w:themeColor="text1"/>
          <w:sz w:val="24"/>
          <w:szCs w:val="24"/>
        </w:rPr>
        <w:t xml:space="preserve">at the elite level. However, golfers </w:t>
      </w:r>
      <w:r w:rsidR="00A2461D" w:rsidRPr="00221B44">
        <w:rPr>
          <w:rFonts w:ascii="Times New Roman" w:eastAsia="Times New Roman" w:hAnsi="Times New Roman" w:cs="Times New Roman"/>
          <w:color w:val="000000" w:themeColor="text1"/>
          <w:sz w:val="24"/>
          <w:szCs w:val="24"/>
        </w:rPr>
        <w:t xml:space="preserve">in the present study </w:t>
      </w:r>
      <w:r w:rsidRPr="00221B44">
        <w:rPr>
          <w:rFonts w:ascii="Times New Roman" w:eastAsia="Times New Roman" w:hAnsi="Times New Roman" w:cs="Times New Roman"/>
          <w:color w:val="000000" w:themeColor="text1"/>
          <w:sz w:val="24"/>
          <w:szCs w:val="24"/>
        </w:rPr>
        <w:t xml:space="preserve">suggest that their environment varies greatly. Such knowledge may be incredibly valuable for researchers, practitioners, and coaches as it highlights the need for golfers to practice in similar environments prior to a competition as </w:t>
      </w:r>
      <w:r w:rsidR="00EA3B2E" w:rsidRPr="00221B44">
        <w:rPr>
          <w:rFonts w:ascii="Times New Roman" w:eastAsia="Times New Roman" w:hAnsi="Times New Roman" w:cs="Times New Roman"/>
          <w:color w:val="000000" w:themeColor="text1"/>
          <w:sz w:val="24"/>
          <w:szCs w:val="24"/>
        </w:rPr>
        <w:t xml:space="preserve">constraints </w:t>
      </w:r>
      <w:r w:rsidRPr="00221B44">
        <w:rPr>
          <w:rFonts w:ascii="Times New Roman" w:eastAsia="Times New Roman" w:hAnsi="Times New Roman" w:cs="Times New Roman"/>
          <w:color w:val="000000" w:themeColor="text1"/>
          <w:sz w:val="24"/>
          <w:szCs w:val="24"/>
        </w:rPr>
        <w:t xml:space="preserve">such as type of course and type of grass </w:t>
      </w:r>
      <w:r w:rsidR="00DF1032" w:rsidRPr="00221B44">
        <w:rPr>
          <w:rFonts w:ascii="Times New Roman" w:eastAsia="Times New Roman" w:hAnsi="Times New Roman" w:cs="Times New Roman"/>
          <w:color w:val="000000" w:themeColor="text1"/>
          <w:sz w:val="24"/>
          <w:szCs w:val="24"/>
        </w:rPr>
        <w:t>may</w:t>
      </w:r>
      <w:r w:rsidRPr="00221B44">
        <w:rPr>
          <w:rFonts w:ascii="Times New Roman" w:eastAsia="Times New Roman" w:hAnsi="Times New Roman" w:cs="Times New Roman"/>
          <w:color w:val="000000" w:themeColor="text1"/>
          <w:sz w:val="24"/>
          <w:szCs w:val="24"/>
        </w:rPr>
        <w:t xml:space="preserve"> impact putting performance. </w:t>
      </w:r>
    </w:p>
    <w:p w14:paraId="4D1CA03C" w14:textId="6528D410" w:rsidR="007D33BC" w:rsidRPr="00221B44" w:rsidRDefault="006A118A">
      <w:pPr>
        <w:spacing w:line="480" w:lineRule="auto"/>
        <w:rPr>
          <w:rFonts w:ascii="Times New Roman" w:eastAsia="Times New Roman" w:hAnsi="Times New Roman" w:cs="Times New Roman"/>
          <w:b/>
          <w:i/>
          <w:color w:val="000000" w:themeColor="text1"/>
          <w:sz w:val="24"/>
          <w:szCs w:val="24"/>
        </w:rPr>
      </w:pPr>
      <w:r w:rsidRPr="00221B44">
        <w:rPr>
          <w:rFonts w:ascii="Times New Roman" w:eastAsia="Times New Roman" w:hAnsi="Times New Roman" w:cs="Times New Roman"/>
          <w:b/>
          <w:i/>
          <w:color w:val="000000" w:themeColor="text1"/>
          <w:sz w:val="24"/>
          <w:szCs w:val="24"/>
        </w:rPr>
        <w:t xml:space="preserve">Infrastructure </w:t>
      </w:r>
    </w:p>
    <w:p w14:paraId="3FE53F60" w14:textId="1236D0F9" w:rsidR="007D33BC" w:rsidRPr="00221B44" w:rsidRDefault="008D5070" w:rsidP="00264D5C">
      <w:pPr>
        <w:spacing w:line="480" w:lineRule="auto"/>
        <w:ind w:firstLine="567"/>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 xml:space="preserve">This </w:t>
      </w:r>
      <w:r w:rsidR="0022427A" w:rsidRPr="00221B44">
        <w:rPr>
          <w:rFonts w:ascii="Times New Roman" w:eastAsia="Times New Roman" w:hAnsi="Times New Roman" w:cs="Times New Roman"/>
          <w:color w:val="000000" w:themeColor="text1"/>
          <w:sz w:val="24"/>
          <w:szCs w:val="24"/>
        </w:rPr>
        <w:t>sub-</w:t>
      </w:r>
      <w:r w:rsidRPr="00221B44">
        <w:rPr>
          <w:rFonts w:ascii="Times New Roman" w:eastAsia="Times New Roman" w:hAnsi="Times New Roman" w:cs="Times New Roman"/>
          <w:color w:val="000000" w:themeColor="text1"/>
          <w:sz w:val="24"/>
          <w:szCs w:val="24"/>
        </w:rPr>
        <w:t xml:space="preserve">theme was generated </w:t>
      </w:r>
      <w:r w:rsidR="000E4241" w:rsidRPr="00221B44">
        <w:rPr>
          <w:rFonts w:ascii="Times New Roman" w:eastAsia="Times New Roman" w:hAnsi="Times New Roman" w:cs="Times New Roman"/>
          <w:color w:val="000000" w:themeColor="text1"/>
          <w:sz w:val="24"/>
          <w:szCs w:val="24"/>
        </w:rPr>
        <w:t>as g</w:t>
      </w:r>
      <w:r w:rsidRPr="00221B44">
        <w:rPr>
          <w:rFonts w:ascii="Times New Roman" w:eastAsia="Times New Roman" w:hAnsi="Times New Roman" w:cs="Times New Roman"/>
          <w:color w:val="000000" w:themeColor="text1"/>
          <w:sz w:val="24"/>
          <w:szCs w:val="24"/>
        </w:rPr>
        <w:t>olfers discussed variations in infrastructure as an environmental constraint. The main infrastructure golfers discussed were leaderboards, TV cameras</w:t>
      </w:r>
      <w:r w:rsidR="00EE291B"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 xml:space="preserve"> and crowds. Golfer 11 discussed how infrastructure affects their putting performance</w:t>
      </w:r>
      <w:r w:rsidR="00EE291B"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 xml:space="preserve"> “You've got all the cameras on you and stuff like that you, you find yourself becoming a lot more aware of what you're doing</w:t>
      </w:r>
      <w:r w:rsidR="00EE291B"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w:t>
      </w:r>
      <w:r w:rsidR="00EE291B" w:rsidRPr="00221B44">
        <w:rPr>
          <w:rFonts w:ascii="Times New Roman" w:eastAsia="Times New Roman" w:hAnsi="Times New Roman" w:cs="Times New Roman"/>
          <w:color w:val="000000" w:themeColor="text1"/>
          <w:sz w:val="24"/>
          <w:szCs w:val="24"/>
        </w:rPr>
        <w:t xml:space="preserve"> </w:t>
      </w:r>
      <w:r w:rsidR="00825451" w:rsidRPr="00221B44">
        <w:rPr>
          <w:rFonts w:ascii="Times New Roman" w:eastAsia="Times New Roman" w:hAnsi="Times New Roman" w:cs="Times New Roman"/>
          <w:color w:val="000000" w:themeColor="text1"/>
          <w:sz w:val="24"/>
          <w:szCs w:val="24"/>
        </w:rPr>
        <w:t xml:space="preserve">Another golfer added “I feel like if I look at leaderboards, it probably just puts more pressure on me and it makes me sort of, change what I'm doing and how I'm thinking” (Golfer 9). </w:t>
      </w:r>
      <w:r w:rsidR="006A118A" w:rsidRPr="00221B44">
        <w:rPr>
          <w:rFonts w:ascii="Times New Roman" w:eastAsia="Times New Roman" w:hAnsi="Times New Roman" w:cs="Times New Roman"/>
          <w:color w:val="000000" w:themeColor="text1"/>
          <w:sz w:val="24"/>
          <w:szCs w:val="24"/>
        </w:rPr>
        <w:t>Th</w:t>
      </w:r>
      <w:r w:rsidR="00825451" w:rsidRPr="00221B44">
        <w:rPr>
          <w:rFonts w:ascii="Times New Roman" w:eastAsia="Times New Roman" w:hAnsi="Times New Roman" w:cs="Times New Roman"/>
          <w:color w:val="000000" w:themeColor="text1"/>
          <w:sz w:val="24"/>
          <w:szCs w:val="24"/>
        </w:rPr>
        <w:t>ese</w:t>
      </w:r>
      <w:r w:rsidR="006A118A" w:rsidRPr="00221B44">
        <w:rPr>
          <w:rFonts w:ascii="Times New Roman" w:eastAsia="Times New Roman" w:hAnsi="Times New Roman" w:cs="Times New Roman"/>
          <w:color w:val="000000" w:themeColor="text1"/>
          <w:sz w:val="24"/>
          <w:szCs w:val="24"/>
        </w:rPr>
        <w:t xml:space="preserve"> quote</w:t>
      </w:r>
      <w:r w:rsidR="00825451" w:rsidRPr="00221B44">
        <w:rPr>
          <w:rFonts w:ascii="Times New Roman" w:eastAsia="Times New Roman" w:hAnsi="Times New Roman" w:cs="Times New Roman"/>
          <w:color w:val="000000" w:themeColor="text1"/>
          <w:sz w:val="24"/>
          <w:szCs w:val="24"/>
        </w:rPr>
        <w:t>s</w:t>
      </w:r>
      <w:r w:rsidR="006A118A" w:rsidRPr="00221B44">
        <w:rPr>
          <w:rFonts w:ascii="Times New Roman" w:eastAsia="Times New Roman" w:hAnsi="Times New Roman" w:cs="Times New Roman"/>
          <w:color w:val="000000" w:themeColor="text1"/>
          <w:sz w:val="24"/>
          <w:szCs w:val="24"/>
        </w:rPr>
        <w:t xml:space="preserve"> suggest that there are other environmental conditions beyond weather and course type and </w:t>
      </w:r>
      <w:r w:rsidR="00C87DD9" w:rsidRPr="00221B44">
        <w:rPr>
          <w:rFonts w:ascii="Times New Roman" w:eastAsia="Times New Roman" w:hAnsi="Times New Roman" w:cs="Times New Roman"/>
          <w:color w:val="000000" w:themeColor="text1"/>
          <w:sz w:val="24"/>
          <w:szCs w:val="24"/>
        </w:rPr>
        <w:t xml:space="preserve">green </w:t>
      </w:r>
      <w:r w:rsidR="006A118A" w:rsidRPr="00221B44">
        <w:rPr>
          <w:rFonts w:ascii="Times New Roman" w:eastAsia="Times New Roman" w:hAnsi="Times New Roman" w:cs="Times New Roman"/>
          <w:color w:val="000000" w:themeColor="text1"/>
          <w:sz w:val="24"/>
          <w:szCs w:val="24"/>
        </w:rPr>
        <w:t xml:space="preserve">condition that golfers need to manage. In line with previous research, golfers reported crowds as an environmental constraint (Pocock et al., 2020), and that such infrastructure predisposes them towards a heightened state of awareness. Reinvestment </w:t>
      </w:r>
      <w:r w:rsidR="00B521C0" w:rsidRPr="00221B44">
        <w:rPr>
          <w:rFonts w:ascii="Times New Roman" w:eastAsia="Times New Roman" w:hAnsi="Times New Roman" w:cs="Times New Roman"/>
          <w:color w:val="000000" w:themeColor="text1"/>
          <w:sz w:val="24"/>
          <w:szCs w:val="24"/>
        </w:rPr>
        <w:t>t</w:t>
      </w:r>
      <w:r w:rsidR="006A118A" w:rsidRPr="00221B44">
        <w:rPr>
          <w:rFonts w:ascii="Times New Roman" w:eastAsia="Times New Roman" w:hAnsi="Times New Roman" w:cs="Times New Roman"/>
          <w:color w:val="000000" w:themeColor="text1"/>
          <w:sz w:val="24"/>
          <w:szCs w:val="24"/>
        </w:rPr>
        <w:t>heory (Masters, 1992) suggests that automated motor processes (like putting) can be disrupted under conditions of heightened anxiety, which could be a function of specific contexts and environments (like environments with crowds, cameras</w:t>
      </w:r>
      <w:r w:rsidR="0022535A" w:rsidRPr="00221B44">
        <w:rPr>
          <w:rFonts w:ascii="Times New Roman" w:eastAsia="Times New Roman" w:hAnsi="Times New Roman" w:cs="Times New Roman"/>
          <w:color w:val="000000" w:themeColor="text1"/>
          <w:sz w:val="24"/>
          <w:szCs w:val="24"/>
        </w:rPr>
        <w:t>,</w:t>
      </w:r>
      <w:r w:rsidR="006A118A" w:rsidRPr="00221B44">
        <w:rPr>
          <w:rFonts w:ascii="Times New Roman" w:eastAsia="Times New Roman" w:hAnsi="Times New Roman" w:cs="Times New Roman"/>
          <w:color w:val="000000" w:themeColor="text1"/>
          <w:sz w:val="24"/>
          <w:szCs w:val="24"/>
        </w:rPr>
        <w:t xml:space="preserve"> and leaderboards). These unique insights from the professional golfers supports previous theory and research (Newell, 1986; Pocock et al., 2020; Renshaw</w:t>
      </w:r>
      <w:r w:rsidR="0022535A" w:rsidRPr="00221B44">
        <w:rPr>
          <w:rFonts w:ascii="Times New Roman" w:eastAsia="Times New Roman" w:hAnsi="Times New Roman" w:cs="Times New Roman"/>
          <w:color w:val="000000" w:themeColor="text1"/>
          <w:sz w:val="24"/>
          <w:szCs w:val="24"/>
        </w:rPr>
        <w:t xml:space="preserve"> et al.,</w:t>
      </w:r>
      <w:r w:rsidR="006A118A" w:rsidRPr="00221B44">
        <w:rPr>
          <w:rFonts w:ascii="Times New Roman" w:eastAsia="Times New Roman" w:hAnsi="Times New Roman" w:cs="Times New Roman"/>
          <w:color w:val="000000" w:themeColor="text1"/>
          <w:sz w:val="24"/>
          <w:szCs w:val="24"/>
        </w:rPr>
        <w:t xml:space="preserve"> 2020) that suggest that athletes perform under a range of environmental constraints</w:t>
      </w:r>
      <w:r w:rsidR="00E6115D" w:rsidRPr="00221B44">
        <w:rPr>
          <w:rFonts w:ascii="Times New Roman" w:eastAsia="Times New Roman" w:hAnsi="Times New Roman" w:cs="Times New Roman"/>
          <w:color w:val="000000" w:themeColor="text1"/>
          <w:sz w:val="24"/>
          <w:szCs w:val="24"/>
        </w:rPr>
        <w:t>, which in turn,</w:t>
      </w:r>
      <w:r w:rsidR="006A118A" w:rsidRPr="00221B44">
        <w:rPr>
          <w:rFonts w:ascii="Times New Roman" w:eastAsia="Times New Roman" w:hAnsi="Times New Roman" w:cs="Times New Roman"/>
          <w:color w:val="000000" w:themeColor="text1"/>
          <w:sz w:val="24"/>
          <w:szCs w:val="24"/>
        </w:rPr>
        <w:t xml:space="preserve"> may help practitioners better design interventions </w:t>
      </w:r>
      <w:r w:rsidR="006F2C89" w:rsidRPr="00221B44">
        <w:rPr>
          <w:rFonts w:ascii="Times New Roman" w:eastAsia="Times New Roman" w:hAnsi="Times New Roman" w:cs="Times New Roman"/>
          <w:color w:val="000000" w:themeColor="text1"/>
          <w:sz w:val="24"/>
          <w:szCs w:val="24"/>
        </w:rPr>
        <w:t xml:space="preserve">which consider </w:t>
      </w:r>
      <w:r w:rsidR="00BC74B6" w:rsidRPr="00221B44">
        <w:rPr>
          <w:rFonts w:ascii="Times New Roman" w:eastAsia="Times New Roman" w:hAnsi="Times New Roman" w:cs="Times New Roman"/>
          <w:color w:val="000000" w:themeColor="text1"/>
          <w:sz w:val="24"/>
          <w:szCs w:val="24"/>
        </w:rPr>
        <w:t>playing</w:t>
      </w:r>
      <w:r w:rsidR="006F2C89" w:rsidRPr="00221B44">
        <w:rPr>
          <w:rFonts w:ascii="Times New Roman" w:eastAsia="Times New Roman" w:hAnsi="Times New Roman" w:cs="Times New Roman"/>
          <w:color w:val="000000" w:themeColor="text1"/>
          <w:sz w:val="24"/>
          <w:szCs w:val="24"/>
        </w:rPr>
        <w:t xml:space="preserve"> </w:t>
      </w:r>
      <w:r w:rsidR="006A118A" w:rsidRPr="00221B44">
        <w:rPr>
          <w:rFonts w:ascii="Times New Roman" w:eastAsia="Times New Roman" w:hAnsi="Times New Roman" w:cs="Times New Roman"/>
          <w:color w:val="000000" w:themeColor="text1"/>
          <w:sz w:val="24"/>
          <w:szCs w:val="24"/>
        </w:rPr>
        <w:t>environment</w:t>
      </w:r>
      <w:r w:rsidR="00BC74B6" w:rsidRPr="00221B44">
        <w:rPr>
          <w:rFonts w:ascii="Times New Roman" w:eastAsia="Times New Roman" w:hAnsi="Times New Roman" w:cs="Times New Roman"/>
          <w:color w:val="000000" w:themeColor="text1"/>
          <w:sz w:val="24"/>
          <w:szCs w:val="24"/>
        </w:rPr>
        <w:t>s</w:t>
      </w:r>
      <w:r w:rsidR="006A118A" w:rsidRPr="00221B44">
        <w:rPr>
          <w:rFonts w:ascii="Times New Roman" w:eastAsia="Times New Roman" w:hAnsi="Times New Roman" w:cs="Times New Roman"/>
          <w:color w:val="000000" w:themeColor="text1"/>
          <w:sz w:val="24"/>
          <w:szCs w:val="24"/>
        </w:rPr>
        <w:t xml:space="preserve">. </w:t>
      </w:r>
    </w:p>
    <w:p w14:paraId="342F86D4" w14:textId="7A97AF9E" w:rsidR="007D33BC" w:rsidRPr="00221B44" w:rsidRDefault="006A118A" w:rsidP="354DED12">
      <w:pPr>
        <w:spacing w:line="480" w:lineRule="auto"/>
        <w:rPr>
          <w:rFonts w:ascii="Times New Roman" w:eastAsia="Times New Roman" w:hAnsi="Times New Roman" w:cs="Times New Roman"/>
          <w:b/>
          <w:bCs/>
          <w:color w:val="000000" w:themeColor="text1"/>
          <w:sz w:val="24"/>
          <w:szCs w:val="24"/>
        </w:rPr>
      </w:pPr>
      <w:r w:rsidRPr="00221B44">
        <w:rPr>
          <w:rFonts w:ascii="Times New Roman" w:eastAsia="Times New Roman" w:hAnsi="Times New Roman" w:cs="Times New Roman"/>
          <w:b/>
          <w:bCs/>
          <w:color w:val="000000" w:themeColor="text1"/>
          <w:sz w:val="24"/>
          <w:szCs w:val="24"/>
        </w:rPr>
        <w:lastRenderedPageBreak/>
        <w:t xml:space="preserve">Contextual </w:t>
      </w:r>
      <w:r w:rsidR="00F97520" w:rsidRPr="00221B44">
        <w:rPr>
          <w:rFonts w:ascii="Times New Roman" w:eastAsia="Times New Roman" w:hAnsi="Times New Roman" w:cs="Times New Roman"/>
          <w:b/>
          <w:bCs/>
          <w:color w:val="000000" w:themeColor="text1"/>
          <w:sz w:val="24"/>
          <w:szCs w:val="24"/>
        </w:rPr>
        <w:t>Constraints</w:t>
      </w:r>
    </w:p>
    <w:p w14:paraId="1E544404" w14:textId="2F68636E" w:rsidR="007D33BC" w:rsidRPr="00221B44" w:rsidRDefault="006A118A">
      <w:pPr>
        <w:spacing w:line="480" w:lineRule="auto"/>
        <w:rPr>
          <w:rFonts w:ascii="Times New Roman" w:eastAsia="Times New Roman" w:hAnsi="Times New Roman" w:cs="Times New Roman"/>
          <w:b/>
          <w:i/>
          <w:color w:val="000000" w:themeColor="text1"/>
          <w:sz w:val="24"/>
          <w:szCs w:val="24"/>
        </w:rPr>
      </w:pPr>
      <w:r w:rsidRPr="00221B44">
        <w:rPr>
          <w:rFonts w:ascii="Times New Roman" w:eastAsia="Times New Roman" w:hAnsi="Times New Roman" w:cs="Times New Roman"/>
          <w:b/>
          <w:i/>
          <w:color w:val="000000" w:themeColor="text1"/>
          <w:sz w:val="24"/>
          <w:szCs w:val="24"/>
        </w:rPr>
        <w:t xml:space="preserve">Consequence </w:t>
      </w:r>
    </w:p>
    <w:p w14:paraId="2CB2C4BA" w14:textId="51D62766" w:rsidR="007D33BC" w:rsidRPr="00221B44" w:rsidRDefault="004A0237" w:rsidP="000C0937">
      <w:pPr>
        <w:spacing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 xml:space="preserve">This </w:t>
      </w:r>
      <w:r w:rsidR="00637762" w:rsidRPr="00221B44">
        <w:rPr>
          <w:rFonts w:ascii="Times New Roman" w:eastAsia="Times New Roman" w:hAnsi="Times New Roman" w:cs="Times New Roman"/>
          <w:color w:val="000000" w:themeColor="text1"/>
          <w:sz w:val="24"/>
          <w:szCs w:val="24"/>
        </w:rPr>
        <w:t>sub-</w:t>
      </w:r>
      <w:r w:rsidRPr="00221B44">
        <w:rPr>
          <w:rFonts w:ascii="Times New Roman" w:eastAsia="Times New Roman" w:hAnsi="Times New Roman" w:cs="Times New Roman"/>
          <w:color w:val="000000" w:themeColor="text1"/>
          <w:sz w:val="24"/>
          <w:szCs w:val="24"/>
        </w:rPr>
        <w:t xml:space="preserve">theme was generated as all golfers suggested that they think about the consequences of missing putts and what they could gain by putting well during competition. </w:t>
      </w:r>
      <w:r w:rsidR="00405A1F" w:rsidRPr="00221B44">
        <w:rPr>
          <w:rFonts w:ascii="Times New Roman" w:eastAsia="Times New Roman" w:hAnsi="Times New Roman" w:cs="Times New Roman"/>
          <w:color w:val="000000" w:themeColor="text1"/>
          <w:sz w:val="24"/>
          <w:szCs w:val="24"/>
        </w:rPr>
        <w:t xml:space="preserve">Golfers said that </w:t>
      </w:r>
      <w:r w:rsidR="00F133AF" w:rsidRPr="00221B44">
        <w:rPr>
          <w:rFonts w:ascii="Times New Roman" w:eastAsia="Times New Roman" w:hAnsi="Times New Roman" w:cs="Times New Roman"/>
          <w:color w:val="000000" w:themeColor="text1"/>
          <w:sz w:val="24"/>
          <w:szCs w:val="24"/>
        </w:rPr>
        <w:t xml:space="preserve">thinking about these consequences (e.g., </w:t>
      </w:r>
      <w:r w:rsidR="000C0937" w:rsidRPr="00221B44">
        <w:rPr>
          <w:rFonts w:ascii="Times New Roman" w:eastAsia="Times New Roman" w:hAnsi="Times New Roman" w:cs="Times New Roman"/>
          <w:color w:val="000000" w:themeColor="text1"/>
          <w:sz w:val="24"/>
          <w:szCs w:val="24"/>
        </w:rPr>
        <w:t>winning, money earned, making the cut, qualifying</w:t>
      </w:r>
      <w:r w:rsidR="00CD7F7D" w:rsidRPr="00221B44">
        <w:rPr>
          <w:rFonts w:ascii="Times New Roman" w:eastAsia="Times New Roman" w:hAnsi="Times New Roman" w:cs="Times New Roman"/>
          <w:color w:val="000000" w:themeColor="text1"/>
          <w:sz w:val="24"/>
          <w:szCs w:val="24"/>
        </w:rPr>
        <w:t>,</w:t>
      </w:r>
      <w:r w:rsidR="000C0937" w:rsidRPr="00221B44">
        <w:rPr>
          <w:rFonts w:ascii="Times New Roman" w:eastAsia="Times New Roman" w:hAnsi="Times New Roman" w:cs="Times New Roman"/>
          <w:color w:val="000000" w:themeColor="text1"/>
          <w:sz w:val="24"/>
          <w:szCs w:val="24"/>
        </w:rPr>
        <w:t xml:space="preserve"> and status) makes </w:t>
      </w:r>
      <w:r w:rsidRPr="00221B44">
        <w:rPr>
          <w:rFonts w:ascii="Times New Roman" w:eastAsia="Times New Roman" w:hAnsi="Times New Roman" w:cs="Times New Roman"/>
          <w:color w:val="000000" w:themeColor="text1"/>
          <w:sz w:val="24"/>
          <w:szCs w:val="24"/>
        </w:rPr>
        <w:t xml:space="preserve">it more difficult for them to putt well. </w:t>
      </w:r>
      <w:r w:rsidR="00376FC8" w:rsidRPr="00221B44">
        <w:rPr>
          <w:rFonts w:ascii="Times New Roman" w:eastAsia="Times New Roman" w:hAnsi="Times New Roman" w:cs="Times New Roman"/>
          <w:color w:val="000000" w:themeColor="text1"/>
          <w:sz w:val="24"/>
          <w:szCs w:val="24"/>
        </w:rPr>
        <w:t xml:space="preserve">One golfer said </w:t>
      </w:r>
      <w:r w:rsidR="002A2542" w:rsidRPr="00221B44">
        <w:rPr>
          <w:rFonts w:ascii="Times New Roman" w:eastAsia="Times New Roman" w:hAnsi="Times New Roman" w:cs="Times New Roman"/>
          <w:color w:val="000000" w:themeColor="text1"/>
          <w:sz w:val="24"/>
          <w:szCs w:val="24"/>
        </w:rPr>
        <w:t>“In qualifying, you are aware that you need to qualify otherwise you’ve got nothing so those putts to qualify are tough” (Golfer 11). Another golfer added</w:t>
      </w:r>
      <w:r w:rsidRPr="00221B44">
        <w:rPr>
          <w:rFonts w:ascii="Times New Roman" w:eastAsia="Times New Roman" w:hAnsi="Times New Roman" w:cs="Times New Roman"/>
          <w:color w:val="000000" w:themeColor="text1"/>
          <w:sz w:val="24"/>
          <w:szCs w:val="24"/>
        </w:rPr>
        <w:t>:</w:t>
      </w:r>
    </w:p>
    <w:p w14:paraId="6131DBF3" w14:textId="2D1C9512" w:rsidR="007D33BC" w:rsidRPr="00221B44" w:rsidRDefault="006875F8" w:rsidP="00A17B2F">
      <w:pPr>
        <w:spacing w:line="480" w:lineRule="auto"/>
        <w:ind w:left="720"/>
        <w:rPr>
          <w:rFonts w:ascii="Times New Roman" w:eastAsia="Times New Roman" w:hAnsi="Times New Roman" w:cs="Times New Roman"/>
          <w:b/>
          <w:color w:val="000000" w:themeColor="text1"/>
          <w:sz w:val="24"/>
          <w:szCs w:val="24"/>
        </w:rPr>
      </w:pPr>
      <w:r w:rsidRPr="00221B44">
        <w:rPr>
          <w:rFonts w:ascii="Times New Roman" w:eastAsia="Times New Roman" w:hAnsi="Times New Roman" w:cs="Times New Roman"/>
          <w:color w:val="000000" w:themeColor="text1"/>
          <w:sz w:val="24"/>
          <w:szCs w:val="24"/>
        </w:rPr>
        <w:t>But I had to hole this for my card, you know if you don't get your card, you don't play on the main tour, you don't play any events on tour. Whereas if you get your card you play loads of events. So, like one putt is the difference between like playing on tour or not playing on tour all as simple as that</w:t>
      </w:r>
      <w:r w:rsidR="00A17B2F"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 xml:space="preserve"> (Golfer 2)</w:t>
      </w:r>
    </w:p>
    <w:p w14:paraId="50CFE4F3" w14:textId="48120D34" w:rsidR="007D33BC" w:rsidRPr="00221B44" w:rsidRDefault="006A118A" w:rsidP="0064619F">
      <w:pPr>
        <w:spacing w:line="480" w:lineRule="auto"/>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 xml:space="preserve">Golfer 2 highlights that </w:t>
      </w:r>
      <w:r w:rsidR="006875F8" w:rsidRPr="00221B44">
        <w:rPr>
          <w:rFonts w:ascii="Times New Roman" w:eastAsia="Times New Roman" w:hAnsi="Times New Roman" w:cs="Times New Roman"/>
          <w:color w:val="000000" w:themeColor="text1"/>
          <w:sz w:val="24"/>
          <w:szCs w:val="24"/>
        </w:rPr>
        <w:t>several</w:t>
      </w:r>
      <w:r w:rsidRPr="00221B44">
        <w:rPr>
          <w:rFonts w:ascii="Times New Roman" w:eastAsia="Times New Roman" w:hAnsi="Times New Roman" w:cs="Times New Roman"/>
          <w:color w:val="000000" w:themeColor="text1"/>
          <w:sz w:val="24"/>
          <w:szCs w:val="24"/>
        </w:rPr>
        <w:t xml:space="preserve"> consequences to putting make it harder to putt freely in competition and that these </w:t>
      </w:r>
      <w:r w:rsidR="00641701" w:rsidRPr="00221B44">
        <w:rPr>
          <w:rFonts w:ascii="Times New Roman" w:eastAsia="Times New Roman" w:hAnsi="Times New Roman" w:cs="Times New Roman"/>
          <w:color w:val="000000" w:themeColor="text1"/>
          <w:sz w:val="24"/>
          <w:szCs w:val="24"/>
        </w:rPr>
        <w:t>constraints</w:t>
      </w:r>
      <w:r w:rsidRPr="00221B44">
        <w:rPr>
          <w:rFonts w:ascii="Times New Roman" w:eastAsia="Times New Roman" w:hAnsi="Times New Roman" w:cs="Times New Roman"/>
          <w:color w:val="000000" w:themeColor="text1"/>
          <w:sz w:val="24"/>
          <w:szCs w:val="24"/>
        </w:rPr>
        <w:t xml:space="preserve"> may interact (i.e., winning means more money, qualifying changes status). Our findings build on previous research of Runswick et al. (2021) who suggest that amat</w:t>
      </w:r>
      <w:r w:rsidR="00237C45" w:rsidRPr="00221B44">
        <w:rPr>
          <w:rFonts w:ascii="Times New Roman" w:eastAsia="Times New Roman" w:hAnsi="Times New Roman" w:cs="Times New Roman"/>
          <w:color w:val="000000" w:themeColor="text1"/>
          <w:sz w:val="24"/>
          <w:szCs w:val="24"/>
        </w:rPr>
        <w:t>eu</w:t>
      </w:r>
      <w:r w:rsidRPr="00221B44">
        <w:rPr>
          <w:rFonts w:ascii="Times New Roman" w:eastAsia="Times New Roman" w:hAnsi="Times New Roman" w:cs="Times New Roman"/>
          <w:color w:val="000000" w:themeColor="text1"/>
          <w:sz w:val="24"/>
          <w:szCs w:val="24"/>
        </w:rPr>
        <w:t xml:space="preserve">r golfers are more accurate at putting when they know that they have to hole their putt to win. Whilst this may be the case for amateur golfers used by Runswick et al. (2021), </w:t>
      </w:r>
      <w:r w:rsidR="00E729C9" w:rsidRPr="00221B44">
        <w:rPr>
          <w:rFonts w:ascii="Times New Roman" w:eastAsia="Times New Roman" w:hAnsi="Times New Roman" w:cs="Times New Roman"/>
          <w:color w:val="000000" w:themeColor="text1"/>
          <w:sz w:val="24"/>
          <w:szCs w:val="24"/>
        </w:rPr>
        <w:t xml:space="preserve">professional </w:t>
      </w:r>
      <w:r w:rsidRPr="00221B44">
        <w:rPr>
          <w:rFonts w:ascii="Times New Roman" w:eastAsia="Times New Roman" w:hAnsi="Times New Roman" w:cs="Times New Roman"/>
          <w:color w:val="000000" w:themeColor="text1"/>
          <w:sz w:val="24"/>
          <w:szCs w:val="24"/>
        </w:rPr>
        <w:t xml:space="preserve">golfers in the present study suggest that when they know that they have to hole their putt to win, it can make it more difficult to execute it well. </w:t>
      </w:r>
    </w:p>
    <w:p w14:paraId="528F18CA" w14:textId="7FD9F660" w:rsidR="007D33BC" w:rsidRPr="00221B44" w:rsidRDefault="006A118A">
      <w:pPr>
        <w:spacing w:line="480" w:lineRule="auto"/>
        <w:rPr>
          <w:rFonts w:ascii="Times New Roman" w:eastAsia="Times New Roman" w:hAnsi="Times New Roman" w:cs="Times New Roman"/>
          <w:b/>
          <w:i/>
          <w:color w:val="000000" w:themeColor="text1"/>
          <w:sz w:val="24"/>
          <w:szCs w:val="24"/>
        </w:rPr>
      </w:pPr>
      <w:r w:rsidRPr="00221B44">
        <w:rPr>
          <w:rFonts w:ascii="Times New Roman" w:eastAsia="Times New Roman" w:hAnsi="Times New Roman" w:cs="Times New Roman"/>
          <w:b/>
          <w:i/>
          <w:color w:val="000000" w:themeColor="text1"/>
          <w:sz w:val="24"/>
          <w:szCs w:val="24"/>
        </w:rPr>
        <w:t>Support</w:t>
      </w:r>
    </w:p>
    <w:p w14:paraId="41D85B72" w14:textId="2C69480C" w:rsidR="007D33BC" w:rsidRPr="00221B44" w:rsidRDefault="00C9517D" w:rsidP="00B7763A">
      <w:pPr>
        <w:spacing w:line="480" w:lineRule="auto"/>
        <w:ind w:firstLine="720"/>
        <w:rPr>
          <w:rFonts w:ascii="Times New Roman" w:eastAsia="Times New Roman" w:hAnsi="Times New Roman" w:cs="Times New Roman"/>
          <w:b/>
          <w:i/>
          <w:color w:val="000000" w:themeColor="text1"/>
          <w:sz w:val="24"/>
          <w:szCs w:val="24"/>
        </w:rPr>
      </w:pPr>
      <w:r w:rsidRPr="00221B44">
        <w:rPr>
          <w:rFonts w:ascii="Times New Roman" w:eastAsia="Times New Roman" w:hAnsi="Times New Roman" w:cs="Times New Roman"/>
          <w:color w:val="000000" w:themeColor="text1"/>
          <w:sz w:val="24"/>
          <w:szCs w:val="24"/>
        </w:rPr>
        <w:t xml:space="preserve">We generated this </w:t>
      </w:r>
      <w:r w:rsidR="00637762" w:rsidRPr="00221B44">
        <w:rPr>
          <w:rFonts w:ascii="Times New Roman" w:eastAsia="Times New Roman" w:hAnsi="Times New Roman" w:cs="Times New Roman"/>
          <w:color w:val="000000" w:themeColor="text1"/>
          <w:sz w:val="24"/>
          <w:szCs w:val="24"/>
        </w:rPr>
        <w:t>sub-</w:t>
      </w:r>
      <w:r w:rsidRPr="00221B44">
        <w:rPr>
          <w:rFonts w:ascii="Times New Roman" w:eastAsia="Times New Roman" w:hAnsi="Times New Roman" w:cs="Times New Roman"/>
          <w:color w:val="000000" w:themeColor="text1"/>
          <w:sz w:val="24"/>
          <w:szCs w:val="24"/>
        </w:rPr>
        <w:t>theme as golfers discussed how the support around them from their team, family, sponsors</w:t>
      </w:r>
      <w:r w:rsidR="0027586F"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 xml:space="preserve"> and the crowd, although all supporting with good intentions, may have a negative impact on their putting.</w:t>
      </w:r>
      <w:r w:rsidR="00B7763A" w:rsidRPr="00221B44">
        <w:rPr>
          <w:rFonts w:ascii="Times New Roman" w:eastAsia="Times New Roman" w:hAnsi="Times New Roman" w:cs="Times New Roman"/>
          <w:b/>
          <w:i/>
          <w:color w:val="000000" w:themeColor="text1"/>
          <w:sz w:val="24"/>
          <w:szCs w:val="24"/>
        </w:rPr>
        <w:t xml:space="preserve"> </w:t>
      </w:r>
      <w:r w:rsidRPr="00221B44">
        <w:rPr>
          <w:rFonts w:ascii="Times New Roman" w:eastAsia="Times New Roman" w:hAnsi="Times New Roman" w:cs="Times New Roman"/>
          <w:color w:val="000000" w:themeColor="text1"/>
          <w:sz w:val="24"/>
          <w:szCs w:val="24"/>
        </w:rPr>
        <w:t>When talking about the influence of the crowd, one golfer said:</w:t>
      </w:r>
    </w:p>
    <w:p w14:paraId="2438F603" w14:textId="016DBE7E" w:rsidR="007D33BC" w:rsidRPr="00221B44" w:rsidRDefault="00237C45" w:rsidP="00D10D62">
      <w:pPr>
        <w:spacing w:line="480" w:lineRule="auto"/>
        <w:ind w:left="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lastRenderedPageBreak/>
        <w:t>Sometimes when there are people watching you know so if you're playing in a tournament and you've got spectators watching you and things like that it sometimes can make you feel like you've got to do something different or perform better for them and that can affect your decision making with putting for sure</w:t>
      </w:r>
      <w:r w:rsidR="00D10D62"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 xml:space="preserve"> (Golfer 9)</w:t>
      </w:r>
    </w:p>
    <w:p w14:paraId="48AB7E53" w14:textId="6DD282B2" w:rsidR="007D33BC" w:rsidRPr="00221B44" w:rsidRDefault="630EC637" w:rsidP="002F2673">
      <w:pPr>
        <w:spacing w:line="480" w:lineRule="auto"/>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 xml:space="preserve">The </w:t>
      </w:r>
      <w:r w:rsidR="7BA03E5D" w:rsidRPr="00221B44">
        <w:rPr>
          <w:rFonts w:ascii="Times New Roman" w:eastAsia="Times New Roman" w:hAnsi="Times New Roman" w:cs="Times New Roman"/>
          <w:color w:val="000000" w:themeColor="text1"/>
          <w:sz w:val="24"/>
          <w:szCs w:val="24"/>
        </w:rPr>
        <w:t xml:space="preserve">support, and </w:t>
      </w:r>
      <w:r w:rsidRPr="00221B44">
        <w:rPr>
          <w:rFonts w:ascii="Times New Roman" w:eastAsia="Times New Roman" w:hAnsi="Times New Roman" w:cs="Times New Roman"/>
          <w:color w:val="000000" w:themeColor="text1"/>
          <w:sz w:val="24"/>
          <w:szCs w:val="24"/>
        </w:rPr>
        <w:t>size of crowd</w:t>
      </w:r>
      <w:r w:rsidR="2C828E4E"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 xml:space="preserve"> can also interact with environmental constraints</w:t>
      </w:r>
      <w:r w:rsidR="423E5268" w:rsidRPr="00221B44">
        <w:rPr>
          <w:rFonts w:ascii="Times New Roman" w:eastAsia="Times New Roman" w:hAnsi="Times New Roman" w:cs="Times New Roman"/>
          <w:color w:val="000000" w:themeColor="text1"/>
          <w:sz w:val="24"/>
          <w:szCs w:val="24"/>
        </w:rPr>
        <w:t xml:space="preserve"> discussed by professional golfers in the present study</w:t>
      </w:r>
      <w:r w:rsidRPr="00221B44">
        <w:rPr>
          <w:rFonts w:ascii="Times New Roman" w:eastAsia="Times New Roman" w:hAnsi="Times New Roman" w:cs="Times New Roman"/>
          <w:color w:val="000000" w:themeColor="text1"/>
          <w:sz w:val="24"/>
          <w:szCs w:val="24"/>
        </w:rPr>
        <w:t>, including the type of course</w:t>
      </w:r>
      <w:r w:rsidR="5905A6FC" w:rsidRPr="00221B44">
        <w:rPr>
          <w:rFonts w:ascii="Times New Roman" w:eastAsia="Times New Roman" w:hAnsi="Times New Roman" w:cs="Times New Roman"/>
          <w:color w:val="000000" w:themeColor="text1"/>
          <w:sz w:val="24"/>
          <w:szCs w:val="24"/>
        </w:rPr>
        <w:t xml:space="preserve"> and the infrastructure of the </w:t>
      </w:r>
      <w:r w:rsidR="1AFF3591" w:rsidRPr="00221B44">
        <w:rPr>
          <w:rFonts w:ascii="Times New Roman" w:eastAsia="Times New Roman" w:hAnsi="Times New Roman" w:cs="Times New Roman"/>
          <w:color w:val="000000" w:themeColor="text1"/>
          <w:sz w:val="24"/>
          <w:szCs w:val="24"/>
        </w:rPr>
        <w:t>tournament</w:t>
      </w:r>
      <w:r w:rsidRPr="00221B44">
        <w:rPr>
          <w:rFonts w:ascii="Times New Roman" w:eastAsia="Times New Roman" w:hAnsi="Times New Roman" w:cs="Times New Roman"/>
          <w:color w:val="000000" w:themeColor="text1"/>
          <w:sz w:val="24"/>
          <w:szCs w:val="24"/>
        </w:rPr>
        <w:t xml:space="preserve">. </w:t>
      </w:r>
      <w:r w:rsidR="006A118A" w:rsidRPr="00221B44">
        <w:rPr>
          <w:rFonts w:ascii="Times New Roman" w:eastAsia="Times New Roman" w:hAnsi="Times New Roman" w:cs="Times New Roman"/>
          <w:color w:val="000000" w:themeColor="text1"/>
          <w:sz w:val="24"/>
          <w:szCs w:val="24"/>
        </w:rPr>
        <w:t>Th</w:t>
      </w:r>
      <w:r w:rsidR="002F2673" w:rsidRPr="00221B44">
        <w:rPr>
          <w:rFonts w:ascii="Times New Roman" w:eastAsia="Times New Roman" w:hAnsi="Times New Roman" w:cs="Times New Roman"/>
          <w:color w:val="000000" w:themeColor="text1"/>
          <w:sz w:val="24"/>
          <w:szCs w:val="24"/>
        </w:rPr>
        <w:t>e</w:t>
      </w:r>
      <w:r w:rsidR="006A118A" w:rsidRPr="00221B44">
        <w:rPr>
          <w:rFonts w:ascii="Times New Roman" w:eastAsia="Times New Roman" w:hAnsi="Times New Roman" w:cs="Times New Roman"/>
          <w:color w:val="000000" w:themeColor="text1"/>
          <w:sz w:val="24"/>
          <w:szCs w:val="24"/>
        </w:rPr>
        <w:t xml:space="preserve"> </w:t>
      </w:r>
      <w:r w:rsidR="0025132D" w:rsidRPr="00221B44">
        <w:rPr>
          <w:rFonts w:ascii="Times New Roman" w:eastAsia="Times New Roman" w:hAnsi="Times New Roman" w:cs="Times New Roman"/>
          <w:color w:val="000000" w:themeColor="text1"/>
          <w:sz w:val="24"/>
          <w:szCs w:val="24"/>
        </w:rPr>
        <w:t>notion</w:t>
      </w:r>
      <w:r w:rsidR="006A118A" w:rsidRPr="00221B44">
        <w:rPr>
          <w:rFonts w:ascii="Times New Roman" w:eastAsia="Times New Roman" w:hAnsi="Times New Roman" w:cs="Times New Roman"/>
          <w:color w:val="000000" w:themeColor="text1"/>
          <w:sz w:val="24"/>
          <w:szCs w:val="24"/>
        </w:rPr>
        <w:t xml:space="preserve"> that people watching can negatively affect decision making and performance is an important </w:t>
      </w:r>
      <w:r w:rsidR="0025132D" w:rsidRPr="00221B44">
        <w:rPr>
          <w:rFonts w:ascii="Times New Roman" w:eastAsia="Times New Roman" w:hAnsi="Times New Roman" w:cs="Times New Roman"/>
          <w:color w:val="000000" w:themeColor="text1"/>
          <w:sz w:val="24"/>
          <w:szCs w:val="24"/>
        </w:rPr>
        <w:t>consideration</w:t>
      </w:r>
      <w:r w:rsidR="006A118A" w:rsidRPr="00221B44">
        <w:rPr>
          <w:rFonts w:ascii="Times New Roman" w:eastAsia="Times New Roman" w:hAnsi="Times New Roman" w:cs="Times New Roman"/>
          <w:color w:val="000000" w:themeColor="text1"/>
          <w:sz w:val="24"/>
          <w:szCs w:val="24"/>
        </w:rPr>
        <w:t xml:space="preserve"> for practitioners. For example, practitioners</w:t>
      </w:r>
      <w:r w:rsidR="0025132D" w:rsidRPr="00221B44">
        <w:rPr>
          <w:rFonts w:ascii="Times New Roman" w:eastAsia="Times New Roman" w:hAnsi="Times New Roman" w:cs="Times New Roman"/>
          <w:color w:val="000000" w:themeColor="text1"/>
          <w:sz w:val="24"/>
          <w:szCs w:val="24"/>
        </w:rPr>
        <w:t xml:space="preserve"> </w:t>
      </w:r>
      <w:r w:rsidR="006A118A" w:rsidRPr="00221B44">
        <w:rPr>
          <w:rFonts w:ascii="Times New Roman" w:eastAsia="Times New Roman" w:hAnsi="Times New Roman" w:cs="Times New Roman"/>
          <w:color w:val="000000" w:themeColor="text1"/>
          <w:sz w:val="24"/>
          <w:szCs w:val="24"/>
        </w:rPr>
        <w:t xml:space="preserve">working with </w:t>
      </w:r>
      <w:r w:rsidR="00E729C9" w:rsidRPr="00221B44">
        <w:rPr>
          <w:rFonts w:ascii="Times New Roman" w:eastAsia="Times New Roman" w:hAnsi="Times New Roman" w:cs="Times New Roman"/>
          <w:color w:val="000000" w:themeColor="text1"/>
          <w:sz w:val="24"/>
          <w:szCs w:val="24"/>
        </w:rPr>
        <w:t xml:space="preserve">professional </w:t>
      </w:r>
      <w:r w:rsidR="006A118A" w:rsidRPr="00221B44">
        <w:rPr>
          <w:rFonts w:ascii="Times New Roman" w:eastAsia="Times New Roman" w:hAnsi="Times New Roman" w:cs="Times New Roman"/>
          <w:color w:val="000000" w:themeColor="text1"/>
          <w:sz w:val="24"/>
          <w:szCs w:val="24"/>
        </w:rPr>
        <w:t xml:space="preserve">golfers who are starting out on tour might want to explore this with their golfers to see if they have experience of playing in front of crowds. In this case for example, practitioners might help the golfer to focus on the process rather than the outcome, or on mastery (i.e., how to putt at their best) and not ego (what others think) to perform </w:t>
      </w:r>
      <w:r w:rsidR="00411FF6" w:rsidRPr="00221B44">
        <w:rPr>
          <w:rFonts w:ascii="Times New Roman" w:eastAsia="Times New Roman" w:hAnsi="Times New Roman" w:cs="Times New Roman"/>
          <w:color w:val="000000" w:themeColor="text1"/>
          <w:sz w:val="24"/>
          <w:szCs w:val="24"/>
        </w:rPr>
        <w:t>optimally</w:t>
      </w:r>
      <w:r w:rsidR="006A118A" w:rsidRPr="00221B44">
        <w:rPr>
          <w:rFonts w:ascii="Times New Roman" w:eastAsia="Times New Roman" w:hAnsi="Times New Roman" w:cs="Times New Roman"/>
          <w:color w:val="000000" w:themeColor="text1"/>
          <w:sz w:val="24"/>
          <w:szCs w:val="24"/>
        </w:rPr>
        <w:t xml:space="preserve"> (Kassim</w:t>
      </w:r>
      <w:r w:rsidR="00B2723B" w:rsidRPr="00221B44">
        <w:rPr>
          <w:rFonts w:ascii="Times New Roman" w:eastAsia="Times New Roman" w:hAnsi="Times New Roman" w:cs="Times New Roman"/>
          <w:color w:val="000000" w:themeColor="text1"/>
          <w:sz w:val="24"/>
          <w:szCs w:val="24"/>
        </w:rPr>
        <w:t xml:space="preserve"> et al.,</w:t>
      </w:r>
      <w:r w:rsidR="006A118A" w:rsidRPr="00221B44">
        <w:rPr>
          <w:rFonts w:ascii="Times New Roman" w:eastAsia="Times New Roman" w:hAnsi="Times New Roman" w:cs="Times New Roman"/>
          <w:color w:val="000000" w:themeColor="text1"/>
          <w:sz w:val="24"/>
          <w:szCs w:val="24"/>
        </w:rPr>
        <w:t xml:space="preserve"> 2014).</w:t>
      </w:r>
      <w:r w:rsidR="00183B82" w:rsidRPr="00221B44">
        <w:rPr>
          <w:rFonts w:ascii="Times New Roman" w:eastAsia="Times New Roman" w:hAnsi="Times New Roman" w:cs="Times New Roman"/>
          <w:color w:val="000000" w:themeColor="text1"/>
          <w:sz w:val="24"/>
          <w:szCs w:val="24"/>
        </w:rPr>
        <w:t xml:space="preserve"> </w:t>
      </w:r>
      <w:r w:rsidR="00E832C4" w:rsidRPr="00221B44">
        <w:rPr>
          <w:rFonts w:ascii="Times New Roman" w:eastAsia="Times New Roman" w:hAnsi="Times New Roman" w:cs="Times New Roman"/>
          <w:color w:val="000000" w:themeColor="text1"/>
          <w:sz w:val="24"/>
          <w:szCs w:val="24"/>
        </w:rPr>
        <w:t>Our</w:t>
      </w:r>
      <w:r w:rsidR="006A118A" w:rsidRPr="00221B44">
        <w:rPr>
          <w:rFonts w:ascii="Times New Roman" w:eastAsia="Times New Roman" w:hAnsi="Times New Roman" w:cs="Times New Roman"/>
          <w:color w:val="000000" w:themeColor="text1"/>
          <w:sz w:val="24"/>
          <w:szCs w:val="24"/>
        </w:rPr>
        <w:t xml:space="preserve"> findings are also important as previous research examining golf putting in laboratory settings suggest that social support enhances putting performance (Moll et al., 2017, Rees &amp; Freeman, 2010; Rees et al., 2007). However, in the present study, professionals suggest that </w:t>
      </w:r>
      <w:r w:rsidR="00D56648" w:rsidRPr="00221B44">
        <w:rPr>
          <w:rFonts w:ascii="Times New Roman" w:eastAsia="Times New Roman" w:hAnsi="Times New Roman" w:cs="Times New Roman"/>
          <w:color w:val="000000" w:themeColor="text1"/>
          <w:sz w:val="24"/>
          <w:szCs w:val="24"/>
        </w:rPr>
        <w:t xml:space="preserve">specific forms of </w:t>
      </w:r>
      <w:r w:rsidR="006A118A" w:rsidRPr="00221B44">
        <w:rPr>
          <w:rFonts w:ascii="Times New Roman" w:eastAsia="Times New Roman" w:hAnsi="Times New Roman" w:cs="Times New Roman"/>
          <w:color w:val="000000" w:themeColor="text1"/>
          <w:sz w:val="24"/>
          <w:szCs w:val="24"/>
        </w:rPr>
        <w:t xml:space="preserve">social support </w:t>
      </w:r>
      <w:r w:rsidR="00D56648" w:rsidRPr="00221B44">
        <w:rPr>
          <w:rFonts w:ascii="Times New Roman" w:eastAsia="Times New Roman" w:hAnsi="Times New Roman" w:cs="Times New Roman"/>
          <w:color w:val="000000" w:themeColor="text1"/>
          <w:sz w:val="24"/>
          <w:szCs w:val="24"/>
        </w:rPr>
        <w:t>may</w:t>
      </w:r>
      <w:r w:rsidR="006A118A" w:rsidRPr="00221B44">
        <w:rPr>
          <w:rFonts w:ascii="Times New Roman" w:eastAsia="Times New Roman" w:hAnsi="Times New Roman" w:cs="Times New Roman"/>
          <w:color w:val="000000" w:themeColor="text1"/>
          <w:sz w:val="24"/>
          <w:szCs w:val="24"/>
        </w:rPr>
        <w:t xml:space="preserve"> make it more difficult to perform well. </w:t>
      </w:r>
      <w:r w:rsidR="00630D7B" w:rsidRPr="00221B44">
        <w:rPr>
          <w:rFonts w:ascii="Times New Roman" w:eastAsia="Times New Roman" w:hAnsi="Times New Roman" w:cs="Times New Roman"/>
          <w:color w:val="000000" w:themeColor="text1"/>
          <w:sz w:val="24"/>
          <w:szCs w:val="24"/>
        </w:rPr>
        <w:t>As such</w:t>
      </w:r>
      <w:r w:rsidR="006A118A" w:rsidRPr="00221B44">
        <w:rPr>
          <w:rFonts w:ascii="Times New Roman" w:eastAsia="Times New Roman" w:hAnsi="Times New Roman" w:cs="Times New Roman"/>
          <w:color w:val="000000" w:themeColor="text1"/>
          <w:sz w:val="24"/>
          <w:szCs w:val="24"/>
        </w:rPr>
        <w:t>, practitioners might work with golfers to help them to be able to persist with their mental process regardless of who is watching.</w:t>
      </w:r>
      <w:r w:rsidR="00E832C4" w:rsidRPr="00221B44">
        <w:rPr>
          <w:rFonts w:ascii="Times New Roman" w:eastAsia="Times New Roman" w:hAnsi="Times New Roman" w:cs="Times New Roman"/>
          <w:b/>
          <w:bCs/>
          <w:i/>
          <w:iCs/>
          <w:color w:val="000000" w:themeColor="text1"/>
          <w:sz w:val="24"/>
          <w:szCs w:val="24"/>
        </w:rPr>
        <w:t xml:space="preserve"> </w:t>
      </w:r>
      <w:r w:rsidR="006A118A" w:rsidRPr="00221B44">
        <w:rPr>
          <w:rFonts w:ascii="Times New Roman" w:eastAsia="Times New Roman" w:hAnsi="Times New Roman" w:cs="Times New Roman"/>
          <w:color w:val="000000" w:themeColor="text1"/>
          <w:sz w:val="24"/>
          <w:szCs w:val="24"/>
        </w:rPr>
        <w:t xml:space="preserve">Golfers </w:t>
      </w:r>
      <w:r w:rsidR="00E832C4" w:rsidRPr="00221B44">
        <w:rPr>
          <w:rFonts w:ascii="Times New Roman" w:eastAsia="Times New Roman" w:hAnsi="Times New Roman" w:cs="Times New Roman"/>
          <w:color w:val="000000" w:themeColor="text1"/>
          <w:sz w:val="24"/>
          <w:szCs w:val="24"/>
        </w:rPr>
        <w:t xml:space="preserve">also </w:t>
      </w:r>
      <w:r w:rsidR="00B7763A" w:rsidRPr="00221B44">
        <w:rPr>
          <w:rFonts w:ascii="Times New Roman" w:eastAsia="Times New Roman" w:hAnsi="Times New Roman" w:cs="Times New Roman"/>
          <w:color w:val="000000" w:themeColor="text1"/>
          <w:sz w:val="24"/>
          <w:szCs w:val="24"/>
        </w:rPr>
        <w:t>discussed</w:t>
      </w:r>
      <w:r w:rsidR="006A118A" w:rsidRPr="00221B44">
        <w:rPr>
          <w:rFonts w:ascii="Times New Roman" w:eastAsia="Times New Roman" w:hAnsi="Times New Roman" w:cs="Times New Roman"/>
          <w:color w:val="000000" w:themeColor="text1"/>
          <w:sz w:val="24"/>
          <w:szCs w:val="24"/>
        </w:rPr>
        <w:t xml:space="preserve"> the impact of other people’s expectations on their</w:t>
      </w:r>
      <w:r w:rsidR="006A118A" w:rsidRPr="00221B44">
        <w:rPr>
          <w:rFonts w:ascii="Times New Roman" w:eastAsia="Times New Roman" w:hAnsi="Times New Roman" w:cs="Times New Roman"/>
          <w:b/>
          <w:bCs/>
          <w:color w:val="000000" w:themeColor="text1"/>
          <w:sz w:val="24"/>
          <w:szCs w:val="24"/>
        </w:rPr>
        <w:t xml:space="preserve"> </w:t>
      </w:r>
      <w:r w:rsidR="006A118A" w:rsidRPr="00221B44">
        <w:rPr>
          <w:rFonts w:ascii="Times New Roman" w:eastAsia="Times New Roman" w:hAnsi="Times New Roman" w:cs="Times New Roman"/>
          <w:color w:val="000000" w:themeColor="text1"/>
          <w:sz w:val="24"/>
          <w:szCs w:val="24"/>
        </w:rPr>
        <w:t>performance. Golfer 11 said “I think the biggest thing to be completely honest with you is other people's expectations, and also tour averages and stuff like that</w:t>
      </w:r>
      <w:r w:rsidR="00A06AF8" w:rsidRPr="00221B44">
        <w:rPr>
          <w:rFonts w:ascii="Times New Roman" w:eastAsia="Times New Roman" w:hAnsi="Times New Roman" w:cs="Times New Roman"/>
          <w:color w:val="000000" w:themeColor="text1"/>
          <w:sz w:val="24"/>
          <w:szCs w:val="24"/>
        </w:rPr>
        <w:t>.</w:t>
      </w:r>
      <w:r w:rsidR="006A118A" w:rsidRPr="00221B44">
        <w:rPr>
          <w:rFonts w:ascii="Times New Roman" w:eastAsia="Times New Roman" w:hAnsi="Times New Roman" w:cs="Times New Roman"/>
          <w:color w:val="000000" w:themeColor="text1"/>
          <w:sz w:val="24"/>
          <w:szCs w:val="24"/>
        </w:rPr>
        <w:t>”</w:t>
      </w:r>
      <w:r w:rsidR="0092329E" w:rsidRPr="00221B44">
        <w:rPr>
          <w:rFonts w:ascii="Times New Roman" w:eastAsia="Times New Roman" w:hAnsi="Times New Roman" w:cs="Times New Roman"/>
          <w:color w:val="000000" w:themeColor="text1"/>
          <w:sz w:val="24"/>
          <w:szCs w:val="24"/>
        </w:rPr>
        <w:t xml:space="preserve"> </w:t>
      </w:r>
      <w:r w:rsidR="006A118A" w:rsidRPr="00221B44">
        <w:rPr>
          <w:rFonts w:ascii="Times New Roman" w:eastAsia="Times New Roman" w:hAnsi="Times New Roman" w:cs="Times New Roman"/>
          <w:color w:val="000000" w:themeColor="text1"/>
          <w:sz w:val="24"/>
          <w:szCs w:val="24"/>
        </w:rPr>
        <w:t xml:space="preserve">Our findings suggest that </w:t>
      </w:r>
      <w:r w:rsidR="00CD30EF" w:rsidRPr="00221B44">
        <w:rPr>
          <w:rFonts w:ascii="Times New Roman" w:eastAsia="Times New Roman" w:hAnsi="Times New Roman" w:cs="Times New Roman"/>
          <w:color w:val="000000" w:themeColor="text1"/>
          <w:sz w:val="24"/>
          <w:szCs w:val="24"/>
        </w:rPr>
        <w:t xml:space="preserve">professional </w:t>
      </w:r>
      <w:r w:rsidR="006A118A" w:rsidRPr="00221B44">
        <w:rPr>
          <w:rFonts w:ascii="Times New Roman" w:eastAsia="Times New Roman" w:hAnsi="Times New Roman" w:cs="Times New Roman"/>
          <w:color w:val="000000" w:themeColor="text1"/>
          <w:sz w:val="24"/>
          <w:szCs w:val="24"/>
        </w:rPr>
        <w:t xml:space="preserve">golfers putting in ecologically valid settings may be hindered by the expectations of others, which opposes previous research by Palmer et al. (2016) who suggest that enhanced expectancies improve lab-based putting performance. </w:t>
      </w:r>
    </w:p>
    <w:p w14:paraId="761A1336" w14:textId="55CB9A1F" w:rsidR="007D33BC" w:rsidRPr="00221B44" w:rsidRDefault="006A118A">
      <w:pPr>
        <w:spacing w:line="480" w:lineRule="auto"/>
        <w:rPr>
          <w:rFonts w:ascii="Times New Roman" w:eastAsia="Times New Roman" w:hAnsi="Times New Roman" w:cs="Times New Roman"/>
          <w:b/>
          <w:i/>
          <w:color w:val="000000" w:themeColor="text1"/>
          <w:sz w:val="24"/>
          <w:szCs w:val="24"/>
        </w:rPr>
      </w:pPr>
      <w:r w:rsidRPr="00221B44">
        <w:rPr>
          <w:rFonts w:ascii="Times New Roman" w:eastAsia="Times New Roman" w:hAnsi="Times New Roman" w:cs="Times New Roman"/>
          <w:b/>
          <w:i/>
          <w:color w:val="000000" w:themeColor="text1"/>
          <w:sz w:val="24"/>
          <w:szCs w:val="24"/>
        </w:rPr>
        <w:t>Performance</w:t>
      </w:r>
    </w:p>
    <w:p w14:paraId="386F6AAE" w14:textId="72E5D12B" w:rsidR="007D33BC" w:rsidRPr="00221B44" w:rsidRDefault="00113765" w:rsidP="00DD4750">
      <w:pPr>
        <w:spacing w:line="480" w:lineRule="auto"/>
        <w:ind w:firstLine="567"/>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lastRenderedPageBreak/>
        <w:t xml:space="preserve">This </w:t>
      </w:r>
      <w:r w:rsidR="00637762" w:rsidRPr="00221B44">
        <w:rPr>
          <w:rFonts w:ascii="Times New Roman" w:eastAsia="Times New Roman" w:hAnsi="Times New Roman" w:cs="Times New Roman"/>
          <w:color w:val="000000" w:themeColor="text1"/>
          <w:sz w:val="24"/>
          <w:szCs w:val="24"/>
        </w:rPr>
        <w:t>sub-</w:t>
      </w:r>
      <w:r w:rsidRPr="00221B44">
        <w:rPr>
          <w:rFonts w:ascii="Times New Roman" w:eastAsia="Times New Roman" w:hAnsi="Times New Roman" w:cs="Times New Roman"/>
          <w:color w:val="000000" w:themeColor="text1"/>
          <w:sz w:val="24"/>
          <w:szCs w:val="24"/>
        </w:rPr>
        <w:t xml:space="preserve">theme was generated as golfers often discussed performance as a contextual factor when putting which included personal performance, personal score, competitors’ performance, </w:t>
      </w:r>
      <w:r w:rsidR="00DD4750" w:rsidRPr="00221B44">
        <w:rPr>
          <w:rFonts w:ascii="Times New Roman" w:eastAsia="Times New Roman" w:hAnsi="Times New Roman" w:cs="Times New Roman"/>
          <w:color w:val="000000" w:themeColor="text1"/>
          <w:sz w:val="24"/>
          <w:szCs w:val="24"/>
        </w:rPr>
        <w:t>c</w:t>
      </w:r>
      <w:r w:rsidRPr="00221B44">
        <w:rPr>
          <w:rFonts w:ascii="Times New Roman" w:eastAsia="Times New Roman" w:hAnsi="Times New Roman" w:cs="Times New Roman"/>
          <w:color w:val="000000" w:themeColor="text1"/>
          <w:sz w:val="24"/>
          <w:szCs w:val="24"/>
        </w:rPr>
        <w:t xml:space="preserve">ompetitors </w:t>
      </w:r>
      <w:r w:rsidR="00DD4750" w:rsidRPr="00221B44">
        <w:rPr>
          <w:rFonts w:ascii="Times New Roman" w:eastAsia="Times New Roman" w:hAnsi="Times New Roman" w:cs="Times New Roman"/>
          <w:color w:val="000000" w:themeColor="text1"/>
          <w:sz w:val="24"/>
          <w:szCs w:val="24"/>
        </w:rPr>
        <w:t>s</w:t>
      </w:r>
      <w:r w:rsidRPr="00221B44">
        <w:rPr>
          <w:rFonts w:ascii="Times New Roman" w:eastAsia="Times New Roman" w:hAnsi="Times New Roman" w:cs="Times New Roman"/>
          <w:color w:val="000000" w:themeColor="text1"/>
          <w:sz w:val="24"/>
          <w:szCs w:val="24"/>
        </w:rPr>
        <w:t>core, format, position in tournament, electronic scoring</w:t>
      </w:r>
      <w:r w:rsidR="007C44B3"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 xml:space="preserve"> and tee times. Golfers often referred to their own performance as a contextual factor. Golfer 1 said, “When you are playing well you might say you have the momentum, it certainly works the other way round like it’s easy to slip into a poor run of putts</w:t>
      </w:r>
      <w:r w:rsidR="007C44B3"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 Interestingly, research suggests that momentum is important in competitive environments (</w:t>
      </w:r>
      <w:proofErr w:type="spellStart"/>
      <w:r w:rsidRPr="00221B44">
        <w:rPr>
          <w:rFonts w:ascii="Times New Roman" w:eastAsia="Times New Roman" w:hAnsi="Times New Roman" w:cs="Times New Roman"/>
          <w:color w:val="000000" w:themeColor="text1"/>
          <w:sz w:val="24"/>
          <w:szCs w:val="24"/>
        </w:rPr>
        <w:t>Briki</w:t>
      </w:r>
      <w:proofErr w:type="spellEnd"/>
      <w:r w:rsidRPr="00221B44">
        <w:rPr>
          <w:rFonts w:ascii="Times New Roman" w:eastAsia="Times New Roman" w:hAnsi="Times New Roman" w:cs="Times New Roman"/>
          <w:color w:val="000000" w:themeColor="text1"/>
          <w:sz w:val="24"/>
          <w:szCs w:val="24"/>
        </w:rPr>
        <w:t xml:space="preserve">, 2017; </w:t>
      </w:r>
      <w:proofErr w:type="spellStart"/>
      <w:r w:rsidRPr="00221B44">
        <w:rPr>
          <w:rFonts w:ascii="Times New Roman" w:eastAsia="Times New Roman" w:hAnsi="Times New Roman" w:cs="Times New Roman"/>
          <w:color w:val="000000" w:themeColor="text1"/>
          <w:sz w:val="24"/>
          <w:szCs w:val="24"/>
        </w:rPr>
        <w:t>Briki</w:t>
      </w:r>
      <w:proofErr w:type="spellEnd"/>
      <w:r w:rsidRPr="00221B44">
        <w:rPr>
          <w:rFonts w:ascii="Times New Roman" w:eastAsia="Times New Roman" w:hAnsi="Times New Roman" w:cs="Times New Roman"/>
          <w:color w:val="000000" w:themeColor="text1"/>
          <w:sz w:val="24"/>
          <w:szCs w:val="24"/>
        </w:rPr>
        <w:t xml:space="preserve"> et al., 2013). Specific to golf, more recent research has suggested that momentum in competitive play is important for performance (McCarthy et al., 2020), supporting the theory of psychological momentum (Iso-Ahola &amp; Dotson, 2014). </w:t>
      </w:r>
    </w:p>
    <w:p w14:paraId="255C5427" w14:textId="626C0FB8" w:rsidR="007D33BC" w:rsidRPr="00221B44" w:rsidRDefault="006A118A">
      <w:pPr>
        <w:spacing w:line="480" w:lineRule="auto"/>
        <w:ind w:firstLine="720"/>
        <w:rPr>
          <w:rFonts w:ascii="Times New Roman" w:eastAsia="Times New Roman" w:hAnsi="Times New Roman" w:cs="Times New Roman"/>
          <w:b/>
          <w:i/>
          <w:color w:val="000000" w:themeColor="text1"/>
          <w:sz w:val="24"/>
          <w:szCs w:val="24"/>
        </w:rPr>
      </w:pPr>
      <w:r w:rsidRPr="00221B44">
        <w:rPr>
          <w:rFonts w:ascii="Times New Roman" w:eastAsia="Times New Roman" w:hAnsi="Times New Roman" w:cs="Times New Roman"/>
          <w:color w:val="000000" w:themeColor="text1"/>
          <w:sz w:val="24"/>
          <w:szCs w:val="24"/>
        </w:rPr>
        <w:t>Golfers also mentioned how having knowledge of their own score, scores of others</w:t>
      </w:r>
      <w:r w:rsidR="00542056"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 xml:space="preserve"> and the performance of others could make putting difficult. For example, Golfer 7 said “You’ve also got the score in the back of your mind and the position that you’re in…and that makes it difficult</w:t>
      </w:r>
      <w:r w:rsidR="00542056"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i/>
          <w:color w:val="000000" w:themeColor="text1"/>
          <w:sz w:val="24"/>
          <w:szCs w:val="24"/>
        </w:rPr>
        <w:t xml:space="preserve"> </w:t>
      </w:r>
      <w:r w:rsidRPr="00221B44">
        <w:rPr>
          <w:rFonts w:ascii="Times New Roman" w:eastAsia="Times New Roman" w:hAnsi="Times New Roman" w:cs="Times New Roman"/>
          <w:color w:val="000000" w:themeColor="text1"/>
          <w:sz w:val="24"/>
          <w:szCs w:val="24"/>
        </w:rPr>
        <w:t>Although previous research suggest</w:t>
      </w:r>
      <w:r w:rsidR="00542056" w:rsidRPr="00221B44">
        <w:rPr>
          <w:rFonts w:ascii="Times New Roman" w:eastAsia="Times New Roman" w:hAnsi="Times New Roman" w:cs="Times New Roman"/>
          <w:color w:val="000000" w:themeColor="text1"/>
          <w:sz w:val="24"/>
          <w:szCs w:val="24"/>
        </w:rPr>
        <w:t>s</w:t>
      </w:r>
      <w:r w:rsidRPr="00221B44">
        <w:rPr>
          <w:rFonts w:ascii="Times New Roman" w:eastAsia="Times New Roman" w:hAnsi="Times New Roman" w:cs="Times New Roman"/>
          <w:color w:val="000000" w:themeColor="text1"/>
          <w:sz w:val="24"/>
          <w:szCs w:val="24"/>
        </w:rPr>
        <w:t xml:space="preserve"> that contextual information (e.g., score margin in rugby; Pocock et al., 202</w:t>
      </w:r>
      <w:r w:rsidR="00412CE7" w:rsidRPr="00221B44">
        <w:rPr>
          <w:rFonts w:ascii="Times New Roman" w:eastAsia="Times New Roman" w:hAnsi="Times New Roman" w:cs="Times New Roman"/>
          <w:color w:val="000000" w:themeColor="text1"/>
          <w:sz w:val="24"/>
          <w:szCs w:val="24"/>
        </w:rPr>
        <w:t>0</w:t>
      </w:r>
      <w:r w:rsidRPr="00221B44">
        <w:rPr>
          <w:rFonts w:ascii="Times New Roman" w:eastAsia="Times New Roman" w:hAnsi="Times New Roman" w:cs="Times New Roman"/>
          <w:color w:val="000000" w:themeColor="text1"/>
          <w:sz w:val="24"/>
          <w:szCs w:val="24"/>
        </w:rPr>
        <w:t>) and outcome of the putt (Runswick et al., 2021) may influence performance, our findings provide novel insight</w:t>
      </w:r>
      <w:r w:rsidR="005350DC" w:rsidRPr="00221B44">
        <w:rPr>
          <w:rFonts w:ascii="Times New Roman" w:eastAsia="Times New Roman" w:hAnsi="Times New Roman" w:cs="Times New Roman"/>
          <w:color w:val="000000" w:themeColor="text1"/>
          <w:sz w:val="24"/>
          <w:szCs w:val="24"/>
        </w:rPr>
        <w:t>s</w:t>
      </w:r>
      <w:r w:rsidRPr="00221B44">
        <w:rPr>
          <w:rFonts w:ascii="Times New Roman" w:eastAsia="Times New Roman" w:hAnsi="Times New Roman" w:cs="Times New Roman"/>
          <w:color w:val="000000" w:themeColor="text1"/>
          <w:sz w:val="24"/>
          <w:szCs w:val="24"/>
        </w:rPr>
        <w:t xml:space="preserve"> by identifying unique constraints for </w:t>
      </w:r>
      <w:r w:rsidR="00CD30EF" w:rsidRPr="00221B44">
        <w:rPr>
          <w:rFonts w:ascii="Times New Roman" w:eastAsia="Times New Roman" w:hAnsi="Times New Roman" w:cs="Times New Roman"/>
          <w:color w:val="000000" w:themeColor="text1"/>
          <w:sz w:val="24"/>
          <w:szCs w:val="24"/>
        </w:rPr>
        <w:t xml:space="preserve">professional </w:t>
      </w:r>
      <w:r w:rsidRPr="00221B44">
        <w:rPr>
          <w:rFonts w:ascii="Times New Roman" w:eastAsia="Times New Roman" w:hAnsi="Times New Roman" w:cs="Times New Roman"/>
          <w:color w:val="000000" w:themeColor="text1"/>
          <w:sz w:val="24"/>
          <w:szCs w:val="24"/>
        </w:rPr>
        <w:t xml:space="preserve">golfers when putting. </w:t>
      </w:r>
    </w:p>
    <w:p w14:paraId="621525D2" w14:textId="277B6F8A" w:rsidR="007D33BC" w:rsidRPr="00221B44" w:rsidRDefault="006A118A">
      <w:pPr>
        <w:spacing w:line="480" w:lineRule="auto"/>
        <w:ind w:firstLine="720"/>
        <w:rPr>
          <w:rFonts w:ascii="Times New Roman" w:eastAsia="Times New Roman" w:hAnsi="Times New Roman" w:cs="Times New Roman"/>
          <w:b/>
          <w:i/>
          <w:color w:val="000000" w:themeColor="text1"/>
          <w:sz w:val="24"/>
          <w:szCs w:val="24"/>
        </w:rPr>
      </w:pPr>
      <w:r w:rsidRPr="00221B44">
        <w:rPr>
          <w:rFonts w:ascii="Times New Roman" w:eastAsia="Times New Roman" w:hAnsi="Times New Roman" w:cs="Times New Roman"/>
          <w:color w:val="000000" w:themeColor="text1"/>
          <w:sz w:val="24"/>
          <w:szCs w:val="24"/>
        </w:rPr>
        <w:t>Golfers mentioned how different formats of golf can change their perception of putting. For example, Golfer 4 said “I think match play is tough for putting</w:t>
      </w:r>
      <w:r w:rsidR="005350DC"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 Previous research has suggested that the content of the match can influence putting performance (Runswick et al., 2021). The present study is the first to explore golfers’ perceptions of these contexts and how golfers think this impacts their performance.</w:t>
      </w:r>
    </w:p>
    <w:p w14:paraId="6058D855" w14:textId="17E92B57" w:rsidR="007D33BC" w:rsidRPr="00221B44" w:rsidRDefault="00DD4750">
      <w:pPr>
        <w:spacing w:line="480" w:lineRule="auto"/>
        <w:ind w:firstLine="720"/>
        <w:rPr>
          <w:rFonts w:ascii="Times New Roman" w:eastAsia="Times New Roman" w:hAnsi="Times New Roman" w:cs="Times New Roman"/>
          <w:b/>
          <w:i/>
          <w:color w:val="000000" w:themeColor="text1"/>
          <w:sz w:val="24"/>
          <w:szCs w:val="24"/>
        </w:rPr>
      </w:pPr>
      <w:r w:rsidRPr="00221B44">
        <w:rPr>
          <w:rFonts w:ascii="Times New Roman" w:eastAsia="Times New Roman" w:hAnsi="Times New Roman" w:cs="Times New Roman"/>
          <w:color w:val="000000" w:themeColor="text1"/>
          <w:sz w:val="24"/>
          <w:szCs w:val="24"/>
        </w:rPr>
        <w:t>Golfers discussed their position in the tournament as a putting constraint</w:t>
      </w:r>
      <w:r w:rsidR="00554AD9" w:rsidRPr="00221B44">
        <w:rPr>
          <w:rFonts w:ascii="Times New Roman" w:eastAsia="Times New Roman" w:hAnsi="Times New Roman" w:cs="Times New Roman"/>
          <w:color w:val="000000" w:themeColor="text1"/>
          <w:sz w:val="24"/>
          <w:szCs w:val="24"/>
        </w:rPr>
        <w:t>. One golfer said</w:t>
      </w:r>
      <w:r w:rsidRPr="00221B44">
        <w:rPr>
          <w:rFonts w:ascii="Times New Roman" w:eastAsia="Times New Roman" w:hAnsi="Times New Roman" w:cs="Times New Roman"/>
          <w:color w:val="000000" w:themeColor="text1"/>
          <w:sz w:val="24"/>
          <w:szCs w:val="24"/>
        </w:rPr>
        <w:t xml:space="preserve"> “Later in the tournament becomes a little bit harder, because you're aware that you're </w:t>
      </w:r>
      <w:r w:rsidRPr="00221B44">
        <w:rPr>
          <w:rFonts w:ascii="Times New Roman" w:eastAsia="Times New Roman" w:hAnsi="Times New Roman" w:cs="Times New Roman"/>
          <w:color w:val="000000" w:themeColor="text1"/>
          <w:sz w:val="24"/>
          <w:szCs w:val="24"/>
        </w:rPr>
        <w:lastRenderedPageBreak/>
        <w:t>running out of chances” (Golfer 13).  While previous research has suggested that time remaining can influence performance (Pocock et al., 202</w:t>
      </w:r>
      <w:r w:rsidR="00412CE7" w:rsidRPr="00221B44">
        <w:rPr>
          <w:rFonts w:ascii="Times New Roman" w:eastAsia="Times New Roman" w:hAnsi="Times New Roman" w:cs="Times New Roman"/>
          <w:color w:val="000000" w:themeColor="text1"/>
          <w:sz w:val="24"/>
          <w:szCs w:val="24"/>
        </w:rPr>
        <w:t>0</w:t>
      </w:r>
      <w:r w:rsidRPr="00221B44">
        <w:rPr>
          <w:rFonts w:ascii="Times New Roman" w:eastAsia="Times New Roman" w:hAnsi="Times New Roman" w:cs="Times New Roman"/>
          <w:color w:val="000000" w:themeColor="text1"/>
          <w:sz w:val="24"/>
          <w:szCs w:val="24"/>
        </w:rPr>
        <w:t xml:space="preserve">), this has not yet been investigated in golf. Golfers in the present study suggested that the longer they stay in the tournament and the more time they spend playing, the harder it becomes to perform well. Future research should explore this further. For example, investigating when different constraints become more prevalent as golfers move through rounds in a tournament. </w:t>
      </w:r>
    </w:p>
    <w:p w14:paraId="260B2DD8" w14:textId="52B68247" w:rsidR="007D33BC" w:rsidRPr="00221B44" w:rsidRDefault="00DD4750" w:rsidP="00DD4750">
      <w:pPr>
        <w:spacing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 xml:space="preserve">Golfers mentioned that the electronic scoring systems being used was a constraint. As an example, Golfer 2 said </w:t>
      </w:r>
      <w:r w:rsidRPr="00221B44">
        <w:rPr>
          <w:rFonts w:ascii="Times New Roman" w:eastAsia="Times New Roman" w:hAnsi="Times New Roman" w:cs="Times New Roman"/>
          <w:b/>
          <w:color w:val="000000" w:themeColor="text1"/>
          <w:sz w:val="24"/>
          <w:szCs w:val="24"/>
        </w:rPr>
        <w:t>“</w:t>
      </w:r>
      <w:r w:rsidRPr="00221B44">
        <w:rPr>
          <w:rFonts w:ascii="Times New Roman" w:eastAsia="Times New Roman" w:hAnsi="Times New Roman" w:cs="Times New Roman"/>
          <w:color w:val="000000" w:themeColor="text1"/>
          <w:sz w:val="24"/>
          <w:szCs w:val="24"/>
        </w:rPr>
        <w:t>The new app that we have to fill in is an absolute ball ache because the leader board comes up whenever it reloads so you always know, even if you don’t want to, where you are and then what every putt means</w:t>
      </w:r>
      <w:r w:rsidR="00F90305"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 This novel insight is important as it suggests that this method of scoring changes a golfer's focus of attention to seemingly unhelpful information. This may be of significance to governing bodies who put these measures in place</w:t>
      </w:r>
      <w:r w:rsidR="00F90305" w:rsidRPr="00221B44">
        <w:rPr>
          <w:rFonts w:ascii="Times New Roman" w:eastAsia="Times New Roman" w:hAnsi="Times New Roman" w:cs="Times New Roman"/>
          <w:color w:val="000000" w:themeColor="text1"/>
          <w:sz w:val="24"/>
          <w:szCs w:val="24"/>
        </w:rPr>
        <w:t xml:space="preserve"> and for practitioners who </w:t>
      </w:r>
      <w:r w:rsidR="00535293" w:rsidRPr="00221B44">
        <w:rPr>
          <w:rFonts w:ascii="Times New Roman" w:eastAsia="Times New Roman" w:hAnsi="Times New Roman" w:cs="Times New Roman"/>
          <w:color w:val="000000" w:themeColor="text1"/>
          <w:sz w:val="24"/>
          <w:szCs w:val="24"/>
        </w:rPr>
        <w:t>wish to develop strategies to help golfers manage their attention</w:t>
      </w:r>
      <w:r w:rsidRPr="00221B44">
        <w:rPr>
          <w:rFonts w:ascii="Times New Roman" w:eastAsia="Times New Roman" w:hAnsi="Times New Roman" w:cs="Times New Roman"/>
          <w:color w:val="000000" w:themeColor="text1"/>
          <w:sz w:val="24"/>
          <w:szCs w:val="24"/>
        </w:rPr>
        <w:t xml:space="preserve">. </w:t>
      </w:r>
    </w:p>
    <w:p w14:paraId="15EA7CA1" w14:textId="52EA1CCD" w:rsidR="007D33BC" w:rsidRPr="00221B44" w:rsidRDefault="006A118A">
      <w:pPr>
        <w:spacing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Lastly, golfers also mentioned how different tee times affect performance. One golfer said:</w:t>
      </w:r>
    </w:p>
    <w:p w14:paraId="5FBBF910" w14:textId="41764160" w:rsidR="007D33BC" w:rsidRPr="00221B44" w:rsidRDefault="006A118A" w:rsidP="00DD4750">
      <w:pPr>
        <w:spacing w:line="480" w:lineRule="auto"/>
        <w:ind w:left="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Yeah, late tee times are harder for putting. Because conditionally greens aren't as good terms but, like, you always like to be out early, you get the pure greens, and you're not really dwelling on what could or could not happen. You're not looking at the scores. But if you're out there late, you know, everyone shooting, you know what's good and what's bad</w:t>
      </w:r>
      <w:r w:rsidR="000630C7"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 xml:space="preserve"> (Golfer 9)</w:t>
      </w:r>
    </w:p>
    <w:p w14:paraId="494ECD14" w14:textId="2BDDBE4B" w:rsidR="007D33BC" w:rsidRPr="00221B44" w:rsidRDefault="006A118A" w:rsidP="00E17C29">
      <w:pPr>
        <w:spacing w:line="480" w:lineRule="auto"/>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 xml:space="preserve">This is somewhat unique to golf in that all competitors play in the same event but often under different conditions and contexts based on tee times. Although this is a part of the game and as such, it’s difficult to avoid, these </w:t>
      </w:r>
      <w:r w:rsidR="00641701" w:rsidRPr="00221B44">
        <w:rPr>
          <w:rFonts w:ascii="Times New Roman" w:eastAsia="Times New Roman" w:hAnsi="Times New Roman" w:cs="Times New Roman"/>
          <w:color w:val="000000" w:themeColor="text1"/>
          <w:sz w:val="24"/>
          <w:szCs w:val="24"/>
        </w:rPr>
        <w:t>constraints</w:t>
      </w:r>
      <w:r w:rsidRPr="00221B44">
        <w:rPr>
          <w:rFonts w:ascii="Times New Roman" w:eastAsia="Times New Roman" w:hAnsi="Times New Roman" w:cs="Times New Roman"/>
          <w:color w:val="000000" w:themeColor="text1"/>
          <w:sz w:val="24"/>
          <w:szCs w:val="24"/>
        </w:rPr>
        <w:t xml:space="preserve"> seem to </w:t>
      </w:r>
      <w:r w:rsidR="00E17C29" w:rsidRPr="00221B44">
        <w:rPr>
          <w:rFonts w:ascii="Times New Roman" w:eastAsia="Times New Roman" w:hAnsi="Times New Roman" w:cs="Times New Roman"/>
          <w:color w:val="000000" w:themeColor="text1"/>
          <w:sz w:val="24"/>
          <w:szCs w:val="24"/>
        </w:rPr>
        <w:t>impact</w:t>
      </w:r>
      <w:r w:rsidRPr="00221B44">
        <w:rPr>
          <w:rFonts w:ascii="Times New Roman" w:eastAsia="Times New Roman" w:hAnsi="Times New Roman" w:cs="Times New Roman"/>
          <w:color w:val="000000" w:themeColor="text1"/>
          <w:sz w:val="24"/>
          <w:szCs w:val="24"/>
        </w:rPr>
        <w:t xml:space="preserve"> performance. This is </w:t>
      </w:r>
      <w:r w:rsidRPr="00221B44">
        <w:rPr>
          <w:rFonts w:ascii="Times New Roman" w:eastAsia="Times New Roman" w:hAnsi="Times New Roman" w:cs="Times New Roman"/>
          <w:color w:val="000000" w:themeColor="text1"/>
          <w:sz w:val="24"/>
          <w:szCs w:val="24"/>
        </w:rPr>
        <w:lastRenderedPageBreak/>
        <w:t xml:space="preserve">important knowledge for practitioners to better understand the context in which their clients play and how it can influence their performance. Our findings support previous research that there are a range of contextual </w:t>
      </w:r>
      <w:r w:rsidR="00641701" w:rsidRPr="00221B44">
        <w:rPr>
          <w:rFonts w:ascii="Times New Roman" w:eastAsia="Times New Roman" w:hAnsi="Times New Roman" w:cs="Times New Roman"/>
          <w:color w:val="000000" w:themeColor="text1"/>
          <w:sz w:val="24"/>
          <w:szCs w:val="24"/>
        </w:rPr>
        <w:t>constraints</w:t>
      </w:r>
      <w:r w:rsidRPr="00221B44">
        <w:rPr>
          <w:rFonts w:ascii="Times New Roman" w:eastAsia="Times New Roman" w:hAnsi="Times New Roman" w:cs="Times New Roman"/>
          <w:color w:val="000000" w:themeColor="text1"/>
          <w:sz w:val="24"/>
          <w:szCs w:val="24"/>
        </w:rPr>
        <w:t xml:space="preserve"> in elite performance (Harris et al., 2022; Runswick et al., 2021) and demonstrate that there is a wealth of contextual </w:t>
      </w:r>
      <w:r w:rsidR="00641701" w:rsidRPr="00221B44">
        <w:rPr>
          <w:rFonts w:ascii="Times New Roman" w:eastAsia="Times New Roman" w:hAnsi="Times New Roman" w:cs="Times New Roman"/>
          <w:color w:val="000000" w:themeColor="text1"/>
          <w:sz w:val="24"/>
          <w:szCs w:val="24"/>
        </w:rPr>
        <w:t xml:space="preserve">constraints </w:t>
      </w:r>
      <w:r w:rsidRPr="00221B44">
        <w:rPr>
          <w:rFonts w:ascii="Times New Roman" w:eastAsia="Times New Roman" w:hAnsi="Times New Roman" w:cs="Times New Roman"/>
          <w:color w:val="000000" w:themeColor="text1"/>
          <w:sz w:val="24"/>
          <w:szCs w:val="24"/>
        </w:rPr>
        <w:t>that golfers encounter in elite level golf that may not be captured when analysing constraints through the lens of Newell’s (1986) constraints led approach.</w:t>
      </w:r>
    </w:p>
    <w:p w14:paraId="01416A37" w14:textId="7A5FC953" w:rsidR="00B50084" w:rsidRPr="00221B44" w:rsidRDefault="00B50084" w:rsidP="00B50084">
      <w:pPr>
        <w:spacing w:line="480" w:lineRule="auto"/>
        <w:rPr>
          <w:rFonts w:ascii="Times New Roman" w:eastAsia="Times New Roman" w:hAnsi="Times New Roman" w:cs="Times New Roman"/>
          <w:b/>
          <w:bCs/>
          <w:color w:val="000000" w:themeColor="text1"/>
          <w:sz w:val="24"/>
          <w:szCs w:val="24"/>
        </w:rPr>
      </w:pPr>
      <w:r w:rsidRPr="00221B44">
        <w:rPr>
          <w:rFonts w:ascii="Times New Roman" w:eastAsia="Times New Roman" w:hAnsi="Times New Roman" w:cs="Times New Roman"/>
          <w:b/>
          <w:bCs/>
          <w:color w:val="000000" w:themeColor="text1"/>
          <w:sz w:val="24"/>
          <w:szCs w:val="24"/>
        </w:rPr>
        <w:t>Practical Implications</w:t>
      </w:r>
    </w:p>
    <w:p w14:paraId="287EFB2B" w14:textId="11F05595" w:rsidR="00327186" w:rsidRPr="00221B44" w:rsidRDefault="00B50084" w:rsidP="004E73FB">
      <w:pPr>
        <w:spacing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 xml:space="preserve">This study explored experiential knowledge of </w:t>
      </w:r>
      <w:r w:rsidR="008E2FFF" w:rsidRPr="00221B44">
        <w:rPr>
          <w:rFonts w:ascii="Times New Roman" w:eastAsia="Times New Roman" w:hAnsi="Times New Roman" w:cs="Times New Roman"/>
          <w:color w:val="000000" w:themeColor="text1"/>
          <w:sz w:val="24"/>
          <w:szCs w:val="24"/>
        </w:rPr>
        <w:t>professional</w:t>
      </w:r>
      <w:r w:rsidRPr="00221B44">
        <w:rPr>
          <w:rFonts w:ascii="Times New Roman" w:eastAsia="Times New Roman" w:hAnsi="Times New Roman" w:cs="Times New Roman"/>
          <w:color w:val="000000" w:themeColor="text1"/>
          <w:sz w:val="24"/>
          <w:szCs w:val="24"/>
        </w:rPr>
        <w:t xml:space="preserve"> golfers and therefore </w:t>
      </w:r>
      <w:r w:rsidR="008E2FFF" w:rsidRPr="00221B44">
        <w:rPr>
          <w:rFonts w:ascii="Times New Roman" w:eastAsia="Times New Roman" w:hAnsi="Times New Roman" w:cs="Times New Roman"/>
          <w:color w:val="000000" w:themeColor="text1"/>
          <w:sz w:val="24"/>
          <w:szCs w:val="24"/>
        </w:rPr>
        <w:t xml:space="preserve">offers </w:t>
      </w:r>
      <w:r w:rsidRPr="00221B44">
        <w:rPr>
          <w:rFonts w:ascii="Times New Roman" w:eastAsia="Times New Roman" w:hAnsi="Times New Roman" w:cs="Times New Roman"/>
          <w:color w:val="000000" w:themeColor="text1"/>
          <w:sz w:val="24"/>
          <w:szCs w:val="24"/>
        </w:rPr>
        <w:t xml:space="preserve">a </w:t>
      </w:r>
      <w:r w:rsidR="008E2FFF" w:rsidRPr="00221B44">
        <w:rPr>
          <w:rFonts w:ascii="Times New Roman" w:eastAsia="Times New Roman" w:hAnsi="Times New Roman" w:cs="Times New Roman"/>
          <w:color w:val="000000" w:themeColor="text1"/>
          <w:sz w:val="24"/>
          <w:szCs w:val="24"/>
        </w:rPr>
        <w:t>range</w:t>
      </w:r>
      <w:r w:rsidRPr="00221B44">
        <w:rPr>
          <w:rFonts w:ascii="Times New Roman" w:eastAsia="Times New Roman" w:hAnsi="Times New Roman" w:cs="Times New Roman"/>
          <w:color w:val="000000" w:themeColor="text1"/>
          <w:sz w:val="24"/>
          <w:szCs w:val="24"/>
        </w:rPr>
        <w:t xml:space="preserve"> of applied implications. </w:t>
      </w:r>
      <w:r w:rsidR="00930347" w:rsidRPr="00221B44">
        <w:rPr>
          <w:rFonts w:ascii="Times New Roman" w:eastAsia="Times New Roman" w:hAnsi="Times New Roman" w:cs="Times New Roman"/>
          <w:color w:val="000000" w:themeColor="text1"/>
          <w:sz w:val="24"/>
          <w:szCs w:val="24"/>
        </w:rPr>
        <w:t xml:space="preserve">Our research suggests there are </w:t>
      </w:r>
      <w:r w:rsidRPr="00221B44">
        <w:rPr>
          <w:rFonts w:ascii="Times New Roman" w:eastAsia="Times New Roman" w:hAnsi="Times New Roman" w:cs="Times New Roman"/>
          <w:color w:val="000000" w:themeColor="text1"/>
          <w:sz w:val="24"/>
          <w:szCs w:val="24"/>
        </w:rPr>
        <w:t xml:space="preserve">a vast array of </w:t>
      </w:r>
      <w:r w:rsidR="00641701" w:rsidRPr="00221B44">
        <w:rPr>
          <w:rFonts w:ascii="Times New Roman" w:eastAsia="Times New Roman" w:hAnsi="Times New Roman" w:cs="Times New Roman"/>
          <w:color w:val="000000" w:themeColor="text1"/>
          <w:sz w:val="24"/>
          <w:szCs w:val="24"/>
        </w:rPr>
        <w:t>constraints</w:t>
      </w:r>
      <w:r w:rsidRPr="00221B44">
        <w:rPr>
          <w:rFonts w:ascii="Times New Roman" w:eastAsia="Times New Roman" w:hAnsi="Times New Roman" w:cs="Times New Roman"/>
          <w:color w:val="000000" w:themeColor="text1"/>
          <w:sz w:val="24"/>
          <w:szCs w:val="24"/>
        </w:rPr>
        <w:t xml:space="preserve"> to consider when designing interventions to help golfers perform better under pressure outside of their internal thoughts and feelings. </w:t>
      </w:r>
      <w:r w:rsidR="00B95548" w:rsidRPr="00221B44">
        <w:rPr>
          <w:rFonts w:ascii="Times New Roman" w:eastAsia="Times New Roman" w:hAnsi="Times New Roman" w:cs="Times New Roman"/>
          <w:color w:val="000000" w:themeColor="text1"/>
          <w:sz w:val="24"/>
          <w:szCs w:val="24"/>
        </w:rPr>
        <w:t>O</w:t>
      </w:r>
      <w:r w:rsidR="00C7027E" w:rsidRPr="00221B44">
        <w:rPr>
          <w:rFonts w:ascii="Times New Roman" w:eastAsia="Times New Roman" w:hAnsi="Times New Roman" w:cs="Times New Roman"/>
          <w:color w:val="000000" w:themeColor="text1"/>
          <w:sz w:val="24"/>
          <w:szCs w:val="24"/>
        </w:rPr>
        <w:t>ur</w:t>
      </w:r>
      <w:r w:rsidRPr="00221B44">
        <w:rPr>
          <w:rFonts w:ascii="Times New Roman" w:eastAsia="Times New Roman" w:hAnsi="Times New Roman" w:cs="Times New Roman"/>
          <w:color w:val="000000" w:themeColor="text1"/>
          <w:sz w:val="24"/>
          <w:szCs w:val="24"/>
        </w:rPr>
        <w:t xml:space="preserve"> research </w:t>
      </w:r>
      <w:r w:rsidR="00B95548" w:rsidRPr="00221B44">
        <w:rPr>
          <w:rFonts w:ascii="Times New Roman" w:eastAsia="Times New Roman" w:hAnsi="Times New Roman" w:cs="Times New Roman"/>
          <w:color w:val="000000" w:themeColor="text1"/>
          <w:sz w:val="24"/>
          <w:szCs w:val="24"/>
        </w:rPr>
        <w:t xml:space="preserve">also </w:t>
      </w:r>
      <w:r w:rsidRPr="00221B44">
        <w:rPr>
          <w:rFonts w:ascii="Times New Roman" w:eastAsia="Times New Roman" w:hAnsi="Times New Roman" w:cs="Times New Roman"/>
          <w:color w:val="000000" w:themeColor="text1"/>
          <w:sz w:val="24"/>
          <w:szCs w:val="24"/>
        </w:rPr>
        <w:t xml:space="preserve">suggests that a variety of constraints and contextual </w:t>
      </w:r>
      <w:r w:rsidR="00641701" w:rsidRPr="00221B44">
        <w:rPr>
          <w:rFonts w:ascii="Times New Roman" w:eastAsia="Times New Roman" w:hAnsi="Times New Roman" w:cs="Times New Roman"/>
          <w:color w:val="000000" w:themeColor="text1"/>
          <w:sz w:val="24"/>
          <w:szCs w:val="24"/>
        </w:rPr>
        <w:t>constraints</w:t>
      </w:r>
      <w:r w:rsidRPr="00221B44">
        <w:rPr>
          <w:rFonts w:ascii="Times New Roman" w:eastAsia="Times New Roman" w:hAnsi="Times New Roman" w:cs="Times New Roman"/>
          <w:color w:val="000000" w:themeColor="text1"/>
          <w:sz w:val="24"/>
          <w:szCs w:val="24"/>
        </w:rPr>
        <w:t xml:space="preserve"> may influence putting performance and as such should be considered when designing representative practice environments (Pinder et al., 2011).  Although previous research does not always consider contextual </w:t>
      </w:r>
      <w:r w:rsidR="00641701" w:rsidRPr="00221B44">
        <w:rPr>
          <w:rFonts w:ascii="Times New Roman" w:eastAsia="Times New Roman" w:hAnsi="Times New Roman" w:cs="Times New Roman"/>
          <w:color w:val="000000" w:themeColor="text1"/>
          <w:sz w:val="24"/>
          <w:szCs w:val="24"/>
        </w:rPr>
        <w:t>constraints</w:t>
      </w:r>
      <w:r w:rsidR="003D088F" w:rsidRPr="00221B44">
        <w:rPr>
          <w:rFonts w:ascii="Times New Roman" w:eastAsia="Times New Roman" w:hAnsi="Times New Roman" w:cs="Times New Roman"/>
          <w:color w:val="000000" w:themeColor="text1"/>
          <w:sz w:val="24"/>
          <w:szCs w:val="24"/>
        </w:rPr>
        <w:t xml:space="preserve"> (e.g., </w:t>
      </w:r>
      <w:r w:rsidR="00914E8B" w:rsidRPr="00221B44">
        <w:rPr>
          <w:rFonts w:ascii="Times New Roman" w:eastAsia="Times New Roman" w:hAnsi="Times New Roman" w:cs="Times New Roman"/>
          <w:color w:val="000000" w:themeColor="text1"/>
          <w:sz w:val="24"/>
          <w:szCs w:val="24"/>
        </w:rPr>
        <w:t xml:space="preserve">Arsal et al., 2016; </w:t>
      </w:r>
      <w:proofErr w:type="spellStart"/>
      <w:r w:rsidR="00914E8B" w:rsidRPr="00221B44">
        <w:rPr>
          <w:rFonts w:ascii="Times New Roman" w:eastAsia="Times New Roman" w:hAnsi="Times New Roman" w:cs="Times New Roman"/>
          <w:color w:val="000000" w:themeColor="text1"/>
          <w:sz w:val="24"/>
          <w:szCs w:val="24"/>
        </w:rPr>
        <w:t>Beilock</w:t>
      </w:r>
      <w:proofErr w:type="spellEnd"/>
      <w:r w:rsidR="00914E8B" w:rsidRPr="00221B44">
        <w:rPr>
          <w:rFonts w:ascii="Times New Roman" w:eastAsia="Times New Roman" w:hAnsi="Times New Roman" w:cs="Times New Roman"/>
          <w:color w:val="000000" w:themeColor="text1"/>
          <w:sz w:val="24"/>
          <w:szCs w:val="24"/>
        </w:rPr>
        <w:t xml:space="preserve"> &amp; Carr, 2001</w:t>
      </w:r>
      <w:r w:rsidR="003D088F"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 xml:space="preserve">, </w:t>
      </w:r>
      <w:r w:rsidR="000815DA" w:rsidRPr="00221B44">
        <w:rPr>
          <w:rFonts w:ascii="Times New Roman" w:eastAsia="Times New Roman" w:hAnsi="Times New Roman" w:cs="Times New Roman"/>
          <w:color w:val="000000" w:themeColor="text1"/>
          <w:sz w:val="24"/>
          <w:szCs w:val="24"/>
        </w:rPr>
        <w:t>our research</w:t>
      </w:r>
      <w:r w:rsidRPr="00221B44">
        <w:rPr>
          <w:rFonts w:ascii="Times New Roman" w:eastAsia="Times New Roman" w:hAnsi="Times New Roman" w:cs="Times New Roman"/>
          <w:color w:val="000000" w:themeColor="text1"/>
          <w:sz w:val="24"/>
          <w:szCs w:val="24"/>
        </w:rPr>
        <w:t xml:space="preserve"> suggest</w:t>
      </w:r>
      <w:r w:rsidR="000815DA" w:rsidRPr="00221B44">
        <w:rPr>
          <w:rFonts w:ascii="Times New Roman" w:eastAsia="Times New Roman" w:hAnsi="Times New Roman" w:cs="Times New Roman"/>
          <w:color w:val="000000" w:themeColor="text1"/>
          <w:sz w:val="24"/>
          <w:szCs w:val="24"/>
        </w:rPr>
        <w:t>s</w:t>
      </w:r>
      <w:r w:rsidRPr="00221B44">
        <w:rPr>
          <w:rFonts w:ascii="Times New Roman" w:eastAsia="Times New Roman" w:hAnsi="Times New Roman" w:cs="Times New Roman"/>
          <w:color w:val="000000" w:themeColor="text1"/>
          <w:sz w:val="24"/>
          <w:szCs w:val="24"/>
        </w:rPr>
        <w:t xml:space="preserve"> that there is a difference between environmental constraints and contextual </w:t>
      </w:r>
      <w:r w:rsidR="00641701" w:rsidRPr="00221B44">
        <w:rPr>
          <w:rFonts w:ascii="Times New Roman" w:eastAsia="Times New Roman" w:hAnsi="Times New Roman" w:cs="Times New Roman"/>
          <w:color w:val="000000" w:themeColor="text1"/>
          <w:sz w:val="24"/>
          <w:szCs w:val="24"/>
        </w:rPr>
        <w:t>constraints</w:t>
      </w:r>
      <w:r w:rsidRPr="00221B44">
        <w:rPr>
          <w:rFonts w:ascii="Times New Roman" w:eastAsia="Times New Roman" w:hAnsi="Times New Roman" w:cs="Times New Roman"/>
          <w:color w:val="000000" w:themeColor="text1"/>
          <w:sz w:val="24"/>
          <w:szCs w:val="24"/>
        </w:rPr>
        <w:t xml:space="preserve"> experienced in golf</w:t>
      </w:r>
      <w:r w:rsidR="00F26AD3" w:rsidRPr="00221B44">
        <w:rPr>
          <w:rFonts w:ascii="Times New Roman" w:eastAsia="Times New Roman" w:hAnsi="Times New Roman" w:cs="Times New Roman"/>
          <w:color w:val="000000" w:themeColor="text1"/>
          <w:sz w:val="24"/>
          <w:szCs w:val="24"/>
        </w:rPr>
        <w:t xml:space="preserve"> putting</w:t>
      </w:r>
      <w:r w:rsidRPr="00221B44">
        <w:rPr>
          <w:rFonts w:ascii="Times New Roman" w:eastAsia="Times New Roman" w:hAnsi="Times New Roman" w:cs="Times New Roman"/>
          <w:color w:val="000000" w:themeColor="text1"/>
          <w:sz w:val="24"/>
          <w:szCs w:val="24"/>
        </w:rPr>
        <w:t xml:space="preserve">. Therefore, </w:t>
      </w:r>
      <w:r w:rsidR="00027EE1" w:rsidRPr="00221B44">
        <w:rPr>
          <w:rFonts w:ascii="Times New Roman" w:eastAsia="Times New Roman" w:hAnsi="Times New Roman" w:cs="Times New Roman"/>
          <w:color w:val="000000" w:themeColor="text1"/>
          <w:sz w:val="24"/>
          <w:szCs w:val="24"/>
        </w:rPr>
        <w:t>we encourage researchers</w:t>
      </w:r>
      <w:r w:rsidRPr="00221B44">
        <w:rPr>
          <w:rFonts w:ascii="Times New Roman" w:eastAsia="Times New Roman" w:hAnsi="Times New Roman" w:cs="Times New Roman"/>
          <w:color w:val="000000" w:themeColor="text1"/>
          <w:sz w:val="24"/>
          <w:szCs w:val="24"/>
        </w:rPr>
        <w:t xml:space="preserve"> to consider and further examine the effect that contextual </w:t>
      </w:r>
      <w:r w:rsidR="00641701" w:rsidRPr="00221B44">
        <w:rPr>
          <w:rFonts w:ascii="Times New Roman" w:eastAsia="Times New Roman" w:hAnsi="Times New Roman" w:cs="Times New Roman"/>
          <w:color w:val="000000" w:themeColor="text1"/>
          <w:sz w:val="24"/>
          <w:szCs w:val="24"/>
        </w:rPr>
        <w:t xml:space="preserve">constraints </w:t>
      </w:r>
      <w:r w:rsidRPr="00221B44">
        <w:rPr>
          <w:rFonts w:ascii="Times New Roman" w:eastAsia="Times New Roman" w:hAnsi="Times New Roman" w:cs="Times New Roman"/>
          <w:color w:val="000000" w:themeColor="text1"/>
          <w:sz w:val="24"/>
          <w:szCs w:val="24"/>
        </w:rPr>
        <w:t xml:space="preserve">have on performance and how they influence performance. Governing bodies </w:t>
      </w:r>
      <w:r w:rsidR="003A7789" w:rsidRPr="00221B44">
        <w:rPr>
          <w:rFonts w:ascii="Times New Roman" w:eastAsia="Times New Roman" w:hAnsi="Times New Roman" w:cs="Times New Roman"/>
          <w:color w:val="000000" w:themeColor="text1"/>
          <w:sz w:val="24"/>
          <w:szCs w:val="24"/>
        </w:rPr>
        <w:t xml:space="preserve">(e.g., </w:t>
      </w:r>
      <w:r w:rsidR="001A27E0" w:rsidRPr="00221B44">
        <w:rPr>
          <w:rFonts w:ascii="Times New Roman" w:eastAsia="Times New Roman" w:hAnsi="Times New Roman" w:cs="Times New Roman"/>
          <w:color w:val="000000" w:themeColor="text1"/>
          <w:sz w:val="24"/>
          <w:szCs w:val="24"/>
        </w:rPr>
        <w:t xml:space="preserve">Royal </w:t>
      </w:r>
      <w:r w:rsidR="00514F35" w:rsidRPr="00221B44">
        <w:rPr>
          <w:rFonts w:ascii="Times New Roman" w:eastAsia="Times New Roman" w:hAnsi="Times New Roman" w:cs="Times New Roman"/>
          <w:color w:val="000000" w:themeColor="text1"/>
          <w:sz w:val="24"/>
          <w:szCs w:val="24"/>
        </w:rPr>
        <w:t>and Ancient, Professional Golfers</w:t>
      </w:r>
      <w:r w:rsidR="005205C8" w:rsidRPr="00221B44">
        <w:rPr>
          <w:rFonts w:ascii="Times New Roman" w:eastAsia="Times New Roman" w:hAnsi="Times New Roman" w:cs="Times New Roman"/>
          <w:color w:val="000000" w:themeColor="text1"/>
          <w:sz w:val="24"/>
          <w:szCs w:val="24"/>
        </w:rPr>
        <w:t>’</w:t>
      </w:r>
      <w:r w:rsidR="00514F35" w:rsidRPr="00221B44">
        <w:rPr>
          <w:rFonts w:ascii="Times New Roman" w:eastAsia="Times New Roman" w:hAnsi="Times New Roman" w:cs="Times New Roman"/>
          <w:color w:val="000000" w:themeColor="text1"/>
          <w:sz w:val="24"/>
          <w:szCs w:val="24"/>
        </w:rPr>
        <w:t xml:space="preserve"> Association)</w:t>
      </w:r>
      <w:r w:rsidR="00CA0D0D" w:rsidRPr="00221B44">
        <w:rPr>
          <w:rFonts w:ascii="Times New Roman" w:eastAsia="Times New Roman" w:hAnsi="Times New Roman" w:cs="Times New Roman"/>
          <w:color w:val="000000" w:themeColor="text1"/>
          <w:sz w:val="24"/>
          <w:szCs w:val="24"/>
        </w:rPr>
        <w:t xml:space="preserve"> </w:t>
      </w:r>
      <w:r w:rsidRPr="00221B44">
        <w:rPr>
          <w:rFonts w:ascii="Times New Roman" w:eastAsia="Times New Roman" w:hAnsi="Times New Roman" w:cs="Times New Roman"/>
          <w:color w:val="000000" w:themeColor="text1"/>
          <w:sz w:val="24"/>
          <w:szCs w:val="24"/>
        </w:rPr>
        <w:t>who support highly skilled amateur golfers on their journey to becoming professional should consider how to best support golfers in mitigating these constraints where possible (i.e., support and money)</w:t>
      </w:r>
      <w:r w:rsidR="0080554C" w:rsidRPr="00221B44">
        <w:rPr>
          <w:rFonts w:ascii="Times New Roman" w:eastAsia="Times New Roman" w:hAnsi="Times New Roman" w:cs="Times New Roman"/>
          <w:color w:val="000000" w:themeColor="text1"/>
          <w:sz w:val="24"/>
          <w:szCs w:val="24"/>
        </w:rPr>
        <w:t xml:space="preserve">, </w:t>
      </w:r>
      <w:r w:rsidRPr="00221B44">
        <w:rPr>
          <w:rFonts w:ascii="Times New Roman" w:eastAsia="Times New Roman" w:hAnsi="Times New Roman" w:cs="Times New Roman"/>
          <w:color w:val="000000" w:themeColor="text1"/>
          <w:sz w:val="24"/>
          <w:szCs w:val="24"/>
        </w:rPr>
        <w:t>support golfers by ensuring they have opportunities to practice and compete under these constraints (i.e., environmental constraints)</w:t>
      </w:r>
      <w:r w:rsidR="0080554C" w:rsidRPr="00221B44">
        <w:rPr>
          <w:rFonts w:ascii="Times New Roman" w:eastAsia="Times New Roman" w:hAnsi="Times New Roman" w:cs="Times New Roman"/>
          <w:color w:val="000000" w:themeColor="text1"/>
          <w:sz w:val="24"/>
          <w:szCs w:val="24"/>
        </w:rPr>
        <w:t>,</w:t>
      </w:r>
      <w:r w:rsidRPr="00221B44">
        <w:rPr>
          <w:rFonts w:ascii="Times New Roman" w:eastAsia="Times New Roman" w:hAnsi="Times New Roman" w:cs="Times New Roman"/>
          <w:color w:val="000000" w:themeColor="text1"/>
          <w:sz w:val="24"/>
          <w:szCs w:val="24"/>
        </w:rPr>
        <w:t xml:space="preserve"> and </w:t>
      </w:r>
      <w:r w:rsidR="0080554C" w:rsidRPr="00221B44">
        <w:rPr>
          <w:rFonts w:ascii="Times New Roman" w:eastAsia="Times New Roman" w:hAnsi="Times New Roman" w:cs="Times New Roman"/>
          <w:color w:val="000000" w:themeColor="text1"/>
          <w:sz w:val="24"/>
          <w:szCs w:val="24"/>
        </w:rPr>
        <w:t>provide</w:t>
      </w:r>
      <w:r w:rsidRPr="00221B44">
        <w:rPr>
          <w:rFonts w:ascii="Times New Roman" w:eastAsia="Times New Roman" w:hAnsi="Times New Roman" w:cs="Times New Roman"/>
          <w:color w:val="000000" w:themeColor="text1"/>
          <w:sz w:val="24"/>
          <w:szCs w:val="24"/>
        </w:rPr>
        <w:t xml:space="preserve"> access to sport psychology</w:t>
      </w:r>
      <w:r w:rsidR="007F0FD9" w:rsidRPr="00221B44">
        <w:rPr>
          <w:rFonts w:ascii="Times New Roman" w:eastAsia="Times New Roman" w:hAnsi="Times New Roman" w:cs="Times New Roman"/>
          <w:color w:val="000000" w:themeColor="text1"/>
          <w:sz w:val="24"/>
          <w:szCs w:val="24"/>
        </w:rPr>
        <w:t xml:space="preserve"> support</w:t>
      </w:r>
      <w:r w:rsidRPr="00221B44">
        <w:rPr>
          <w:rFonts w:ascii="Times New Roman" w:eastAsia="Times New Roman" w:hAnsi="Times New Roman" w:cs="Times New Roman"/>
          <w:color w:val="000000" w:themeColor="text1"/>
          <w:sz w:val="24"/>
          <w:szCs w:val="24"/>
        </w:rPr>
        <w:t xml:space="preserve"> to help </w:t>
      </w:r>
      <w:r w:rsidR="007F0FD9" w:rsidRPr="00221B44">
        <w:rPr>
          <w:rFonts w:ascii="Times New Roman" w:eastAsia="Times New Roman" w:hAnsi="Times New Roman" w:cs="Times New Roman"/>
          <w:color w:val="000000" w:themeColor="text1"/>
          <w:sz w:val="24"/>
          <w:szCs w:val="24"/>
        </w:rPr>
        <w:t>manage</w:t>
      </w:r>
      <w:r w:rsidRPr="00221B44">
        <w:rPr>
          <w:rFonts w:ascii="Times New Roman" w:eastAsia="Times New Roman" w:hAnsi="Times New Roman" w:cs="Times New Roman"/>
          <w:color w:val="000000" w:themeColor="text1"/>
          <w:sz w:val="24"/>
          <w:szCs w:val="24"/>
        </w:rPr>
        <w:t xml:space="preserve"> internal constraints. </w:t>
      </w:r>
      <w:r w:rsidR="00EB1FE3" w:rsidRPr="00221B44">
        <w:rPr>
          <w:rFonts w:ascii="Times New Roman" w:eastAsia="Times New Roman" w:hAnsi="Times New Roman" w:cs="Times New Roman"/>
          <w:color w:val="000000" w:themeColor="text1"/>
          <w:sz w:val="24"/>
          <w:szCs w:val="24"/>
        </w:rPr>
        <w:t xml:space="preserve">For example, practitioners could manipulate </w:t>
      </w:r>
      <w:r w:rsidR="00095EE6" w:rsidRPr="00221B44">
        <w:rPr>
          <w:rFonts w:ascii="Times New Roman" w:eastAsia="Times New Roman" w:hAnsi="Times New Roman" w:cs="Times New Roman"/>
          <w:color w:val="000000" w:themeColor="text1"/>
          <w:sz w:val="24"/>
          <w:szCs w:val="24"/>
        </w:rPr>
        <w:t xml:space="preserve">constraints in applied practice by </w:t>
      </w:r>
      <w:r w:rsidR="00211911" w:rsidRPr="00221B44">
        <w:rPr>
          <w:rFonts w:ascii="Times New Roman" w:eastAsia="Times New Roman" w:hAnsi="Times New Roman" w:cs="Times New Roman"/>
          <w:color w:val="000000" w:themeColor="text1"/>
          <w:sz w:val="24"/>
          <w:szCs w:val="24"/>
        </w:rPr>
        <w:t xml:space="preserve">using </w:t>
      </w:r>
      <w:r w:rsidR="00AE7CC6" w:rsidRPr="00221B44">
        <w:rPr>
          <w:rFonts w:ascii="Times New Roman" w:eastAsia="Times New Roman" w:hAnsi="Times New Roman" w:cs="Times New Roman"/>
          <w:color w:val="000000" w:themeColor="text1"/>
          <w:sz w:val="24"/>
          <w:szCs w:val="24"/>
        </w:rPr>
        <w:t xml:space="preserve">fun yet meaningful </w:t>
      </w:r>
      <w:r w:rsidR="00211911" w:rsidRPr="00221B44">
        <w:rPr>
          <w:rFonts w:ascii="Times New Roman" w:eastAsia="Times New Roman" w:hAnsi="Times New Roman" w:cs="Times New Roman"/>
          <w:color w:val="000000" w:themeColor="text1"/>
          <w:sz w:val="24"/>
          <w:szCs w:val="24"/>
        </w:rPr>
        <w:t xml:space="preserve">fitness forfeits </w:t>
      </w:r>
      <w:r w:rsidR="00AE7CC6" w:rsidRPr="00221B44">
        <w:rPr>
          <w:rFonts w:ascii="Times New Roman" w:eastAsia="Times New Roman" w:hAnsi="Times New Roman" w:cs="Times New Roman"/>
          <w:color w:val="000000" w:themeColor="text1"/>
          <w:sz w:val="24"/>
          <w:szCs w:val="24"/>
        </w:rPr>
        <w:t xml:space="preserve">(or similar consequences) </w:t>
      </w:r>
      <w:r w:rsidR="00685B92" w:rsidRPr="00221B44">
        <w:rPr>
          <w:rFonts w:ascii="Times New Roman" w:eastAsia="Times New Roman" w:hAnsi="Times New Roman" w:cs="Times New Roman"/>
          <w:color w:val="000000" w:themeColor="text1"/>
          <w:sz w:val="24"/>
          <w:szCs w:val="24"/>
        </w:rPr>
        <w:t xml:space="preserve">if </w:t>
      </w:r>
      <w:r w:rsidR="00685B92" w:rsidRPr="00221B44">
        <w:rPr>
          <w:rFonts w:ascii="Times New Roman" w:eastAsia="Times New Roman" w:hAnsi="Times New Roman" w:cs="Times New Roman"/>
          <w:color w:val="000000" w:themeColor="text1"/>
          <w:sz w:val="24"/>
          <w:szCs w:val="24"/>
        </w:rPr>
        <w:lastRenderedPageBreak/>
        <w:t>players do not achieve a specific score in a practice task</w:t>
      </w:r>
      <w:r w:rsidR="00DE7D62" w:rsidRPr="00221B44">
        <w:rPr>
          <w:rFonts w:ascii="Times New Roman" w:eastAsia="Times New Roman" w:hAnsi="Times New Roman" w:cs="Times New Roman"/>
          <w:color w:val="000000" w:themeColor="text1"/>
          <w:sz w:val="24"/>
          <w:szCs w:val="24"/>
        </w:rPr>
        <w:t xml:space="preserve"> and/or </w:t>
      </w:r>
      <w:r w:rsidR="00A24833" w:rsidRPr="00221B44">
        <w:rPr>
          <w:rFonts w:ascii="Times New Roman" w:eastAsia="Times New Roman" w:hAnsi="Times New Roman" w:cs="Times New Roman"/>
          <w:color w:val="000000" w:themeColor="text1"/>
          <w:sz w:val="24"/>
          <w:szCs w:val="24"/>
        </w:rPr>
        <w:t xml:space="preserve">do not reach specified </w:t>
      </w:r>
      <w:r w:rsidR="00AF736B" w:rsidRPr="00221B44">
        <w:rPr>
          <w:rFonts w:ascii="Times New Roman" w:eastAsia="Times New Roman" w:hAnsi="Times New Roman" w:cs="Times New Roman"/>
          <w:color w:val="000000" w:themeColor="text1"/>
          <w:sz w:val="24"/>
          <w:szCs w:val="24"/>
        </w:rPr>
        <w:t>leaderboard positions when</w:t>
      </w:r>
      <w:r w:rsidR="00A24833" w:rsidRPr="00221B44">
        <w:rPr>
          <w:rFonts w:ascii="Times New Roman" w:eastAsia="Times New Roman" w:hAnsi="Times New Roman" w:cs="Times New Roman"/>
          <w:color w:val="000000" w:themeColor="text1"/>
          <w:sz w:val="24"/>
          <w:szCs w:val="24"/>
        </w:rPr>
        <w:t xml:space="preserve"> c</w:t>
      </w:r>
      <w:r w:rsidR="00685B92" w:rsidRPr="00221B44">
        <w:rPr>
          <w:rFonts w:ascii="Times New Roman" w:eastAsia="Times New Roman" w:hAnsi="Times New Roman" w:cs="Times New Roman"/>
          <w:color w:val="000000" w:themeColor="text1"/>
          <w:sz w:val="24"/>
          <w:szCs w:val="24"/>
        </w:rPr>
        <w:t>ompeti</w:t>
      </w:r>
      <w:r w:rsidR="00327186" w:rsidRPr="00221B44">
        <w:rPr>
          <w:rFonts w:ascii="Times New Roman" w:eastAsia="Times New Roman" w:hAnsi="Times New Roman" w:cs="Times New Roman"/>
          <w:color w:val="000000" w:themeColor="text1"/>
          <w:sz w:val="24"/>
          <w:szCs w:val="24"/>
        </w:rPr>
        <w:t>ng</w:t>
      </w:r>
      <w:r w:rsidR="00685B92" w:rsidRPr="00221B44">
        <w:rPr>
          <w:rFonts w:ascii="Times New Roman" w:eastAsia="Times New Roman" w:hAnsi="Times New Roman" w:cs="Times New Roman"/>
          <w:color w:val="000000" w:themeColor="text1"/>
          <w:sz w:val="24"/>
          <w:szCs w:val="24"/>
        </w:rPr>
        <w:t xml:space="preserve"> </w:t>
      </w:r>
      <w:r w:rsidR="007D0AD7" w:rsidRPr="00221B44">
        <w:rPr>
          <w:rFonts w:ascii="Times New Roman" w:eastAsia="Times New Roman" w:hAnsi="Times New Roman" w:cs="Times New Roman"/>
          <w:color w:val="000000" w:themeColor="text1"/>
          <w:sz w:val="24"/>
          <w:szCs w:val="24"/>
        </w:rPr>
        <w:t>against</w:t>
      </w:r>
      <w:r w:rsidR="00685B92" w:rsidRPr="00221B44">
        <w:rPr>
          <w:rFonts w:ascii="Times New Roman" w:eastAsia="Times New Roman" w:hAnsi="Times New Roman" w:cs="Times New Roman"/>
          <w:color w:val="000000" w:themeColor="text1"/>
          <w:sz w:val="24"/>
          <w:szCs w:val="24"/>
        </w:rPr>
        <w:t xml:space="preserve"> other players within practice</w:t>
      </w:r>
      <w:r w:rsidR="00327186" w:rsidRPr="00221B44">
        <w:rPr>
          <w:rFonts w:ascii="Times New Roman" w:eastAsia="Times New Roman" w:hAnsi="Times New Roman" w:cs="Times New Roman"/>
          <w:color w:val="000000" w:themeColor="text1"/>
          <w:sz w:val="24"/>
          <w:szCs w:val="24"/>
        </w:rPr>
        <w:t>.</w:t>
      </w:r>
    </w:p>
    <w:p w14:paraId="6FA778E4" w14:textId="60F13E09" w:rsidR="00B50084" w:rsidRPr="00221B44" w:rsidRDefault="007F0FD9" w:rsidP="004E73FB">
      <w:pPr>
        <w:spacing w:line="480" w:lineRule="auto"/>
        <w:ind w:firstLine="720"/>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color w:val="000000" w:themeColor="text1"/>
          <w:sz w:val="24"/>
          <w:szCs w:val="24"/>
        </w:rPr>
        <w:t>Our findings</w:t>
      </w:r>
      <w:r w:rsidR="00B50084" w:rsidRPr="00221B44">
        <w:rPr>
          <w:rFonts w:ascii="Times New Roman" w:eastAsia="Times New Roman" w:hAnsi="Times New Roman" w:cs="Times New Roman"/>
          <w:color w:val="000000" w:themeColor="text1"/>
          <w:sz w:val="24"/>
          <w:szCs w:val="24"/>
        </w:rPr>
        <w:t xml:space="preserve"> contradict results of projects that were conducted in lab environments with less-skilled players</w:t>
      </w:r>
      <w:r w:rsidR="001D19E5" w:rsidRPr="00221B44">
        <w:rPr>
          <w:rFonts w:ascii="Times New Roman" w:eastAsia="Times New Roman" w:hAnsi="Times New Roman" w:cs="Times New Roman"/>
          <w:color w:val="000000" w:themeColor="text1"/>
          <w:sz w:val="24"/>
          <w:szCs w:val="24"/>
        </w:rPr>
        <w:t xml:space="preserve"> (e.g., </w:t>
      </w:r>
      <w:proofErr w:type="spellStart"/>
      <w:r w:rsidR="001D19E5" w:rsidRPr="00221B44">
        <w:rPr>
          <w:rFonts w:ascii="Times New Roman" w:eastAsia="Times New Roman" w:hAnsi="Times New Roman" w:cs="Times New Roman"/>
          <w:color w:val="000000" w:themeColor="text1"/>
          <w:sz w:val="24"/>
          <w:szCs w:val="24"/>
        </w:rPr>
        <w:t>Beilock</w:t>
      </w:r>
      <w:proofErr w:type="spellEnd"/>
      <w:r w:rsidR="001D19E5" w:rsidRPr="00221B44">
        <w:rPr>
          <w:rFonts w:ascii="Times New Roman" w:eastAsia="Times New Roman" w:hAnsi="Times New Roman" w:cs="Times New Roman"/>
          <w:color w:val="000000" w:themeColor="text1"/>
          <w:sz w:val="24"/>
          <w:szCs w:val="24"/>
        </w:rPr>
        <w:t xml:space="preserve"> &amp; Carr, 2001)</w:t>
      </w:r>
      <w:r w:rsidR="00542C98" w:rsidRPr="00221B44">
        <w:rPr>
          <w:rFonts w:ascii="Times New Roman" w:eastAsia="Times New Roman" w:hAnsi="Times New Roman" w:cs="Times New Roman"/>
          <w:color w:val="000000" w:themeColor="text1"/>
          <w:sz w:val="24"/>
          <w:szCs w:val="24"/>
        </w:rPr>
        <w:t>.</w:t>
      </w:r>
      <w:r w:rsidR="00B50084" w:rsidRPr="00221B44">
        <w:rPr>
          <w:rFonts w:ascii="Times New Roman" w:eastAsia="Times New Roman" w:hAnsi="Times New Roman" w:cs="Times New Roman"/>
          <w:color w:val="000000" w:themeColor="text1"/>
          <w:sz w:val="24"/>
          <w:szCs w:val="24"/>
        </w:rPr>
        <w:t xml:space="preserve"> </w:t>
      </w:r>
      <w:r w:rsidR="00542C98" w:rsidRPr="00221B44">
        <w:rPr>
          <w:rFonts w:ascii="Times New Roman" w:eastAsia="Times New Roman" w:hAnsi="Times New Roman" w:cs="Times New Roman"/>
          <w:color w:val="000000" w:themeColor="text1"/>
          <w:sz w:val="24"/>
          <w:szCs w:val="24"/>
        </w:rPr>
        <w:t xml:space="preserve">While </w:t>
      </w:r>
      <w:r w:rsidR="006C79E1" w:rsidRPr="00221B44">
        <w:rPr>
          <w:rFonts w:ascii="Times New Roman" w:eastAsia="Times New Roman" w:hAnsi="Times New Roman" w:cs="Times New Roman"/>
          <w:color w:val="000000" w:themeColor="text1"/>
          <w:sz w:val="24"/>
          <w:szCs w:val="24"/>
        </w:rPr>
        <w:t>experimental research is important to</w:t>
      </w:r>
      <w:r w:rsidR="005D6F05" w:rsidRPr="00221B44">
        <w:rPr>
          <w:rFonts w:ascii="Times New Roman" w:eastAsia="Times New Roman" w:hAnsi="Times New Roman" w:cs="Times New Roman"/>
          <w:color w:val="000000" w:themeColor="text1"/>
          <w:sz w:val="24"/>
          <w:szCs w:val="24"/>
        </w:rPr>
        <w:t xml:space="preserve"> advance our understanding </w:t>
      </w:r>
      <w:r w:rsidR="00D01BD3" w:rsidRPr="00221B44">
        <w:rPr>
          <w:rFonts w:ascii="Times New Roman" w:eastAsia="Times New Roman" w:hAnsi="Times New Roman" w:cs="Times New Roman"/>
          <w:color w:val="000000" w:themeColor="text1"/>
          <w:sz w:val="24"/>
          <w:szCs w:val="24"/>
        </w:rPr>
        <w:t xml:space="preserve">of </w:t>
      </w:r>
      <w:r w:rsidR="00551760" w:rsidRPr="00221B44">
        <w:rPr>
          <w:rFonts w:ascii="Times New Roman" w:eastAsia="Times New Roman" w:hAnsi="Times New Roman" w:cs="Times New Roman"/>
          <w:color w:val="000000" w:themeColor="text1"/>
          <w:sz w:val="24"/>
          <w:szCs w:val="24"/>
        </w:rPr>
        <w:t xml:space="preserve">“what” is happening, </w:t>
      </w:r>
      <w:r w:rsidR="0022063A" w:rsidRPr="00221B44">
        <w:rPr>
          <w:rFonts w:ascii="Times New Roman" w:eastAsia="Times New Roman" w:hAnsi="Times New Roman" w:cs="Times New Roman"/>
          <w:color w:val="000000" w:themeColor="text1"/>
          <w:sz w:val="24"/>
          <w:szCs w:val="24"/>
        </w:rPr>
        <w:t>our unique contribution to the literature</w:t>
      </w:r>
      <w:r w:rsidR="00551760" w:rsidRPr="00221B44">
        <w:rPr>
          <w:rFonts w:ascii="Times New Roman" w:eastAsia="Times New Roman" w:hAnsi="Times New Roman" w:cs="Times New Roman"/>
          <w:color w:val="000000" w:themeColor="text1"/>
          <w:sz w:val="24"/>
          <w:szCs w:val="24"/>
        </w:rPr>
        <w:t xml:space="preserve"> </w:t>
      </w:r>
      <w:r w:rsidR="0022063A" w:rsidRPr="00221B44">
        <w:rPr>
          <w:rFonts w:ascii="Times New Roman" w:eastAsia="Times New Roman" w:hAnsi="Times New Roman" w:cs="Times New Roman"/>
          <w:color w:val="000000" w:themeColor="text1"/>
          <w:sz w:val="24"/>
          <w:szCs w:val="24"/>
        </w:rPr>
        <w:t>using</w:t>
      </w:r>
      <w:r w:rsidR="00233B99" w:rsidRPr="00221B44">
        <w:rPr>
          <w:rFonts w:ascii="Times New Roman" w:eastAsia="Times New Roman" w:hAnsi="Times New Roman" w:cs="Times New Roman"/>
          <w:color w:val="000000" w:themeColor="text1"/>
          <w:sz w:val="24"/>
          <w:szCs w:val="24"/>
        </w:rPr>
        <w:t xml:space="preserve"> qualitative methods </w:t>
      </w:r>
      <w:r w:rsidR="00D01BD3" w:rsidRPr="00221B44">
        <w:rPr>
          <w:rFonts w:ascii="Times New Roman" w:eastAsia="Times New Roman" w:hAnsi="Times New Roman" w:cs="Times New Roman"/>
          <w:color w:val="000000" w:themeColor="text1"/>
          <w:sz w:val="24"/>
          <w:szCs w:val="24"/>
        </w:rPr>
        <w:t xml:space="preserve">highlights the importance of experiential </w:t>
      </w:r>
      <w:r w:rsidR="001156E5" w:rsidRPr="00221B44">
        <w:rPr>
          <w:rFonts w:ascii="Times New Roman" w:eastAsia="Times New Roman" w:hAnsi="Times New Roman" w:cs="Times New Roman"/>
          <w:color w:val="000000" w:themeColor="text1"/>
          <w:sz w:val="24"/>
          <w:szCs w:val="24"/>
        </w:rPr>
        <w:t xml:space="preserve">knowledge of performers </w:t>
      </w:r>
      <w:r w:rsidR="00236965" w:rsidRPr="00221B44">
        <w:rPr>
          <w:rFonts w:ascii="Times New Roman" w:eastAsia="Times New Roman" w:hAnsi="Times New Roman" w:cs="Times New Roman"/>
          <w:color w:val="000000" w:themeColor="text1"/>
          <w:sz w:val="24"/>
          <w:szCs w:val="24"/>
        </w:rPr>
        <w:t xml:space="preserve">to advance </w:t>
      </w:r>
      <w:r w:rsidR="00E056A4" w:rsidRPr="00221B44">
        <w:rPr>
          <w:rFonts w:ascii="Times New Roman" w:eastAsia="Times New Roman" w:hAnsi="Times New Roman" w:cs="Times New Roman"/>
          <w:color w:val="000000" w:themeColor="text1"/>
          <w:sz w:val="24"/>
          <w:szCs w:val="24"/>
        </w:rPr>
        <w:t xml:space="preserve">the </w:t>
      </w:r>
      <w:r w:rsidR="00236965" w:rsidRPr="00221B44">
        <w:rPr>
          <w:rFonts w:ascii="Times New Roman" w:eastAsia="Times New Roman" w:hAnsi="Times New Roman" w:cs="Times New Roman"/>
          <w:color w:val="000000" w:themeColor="text1"/>
          <w:sz w:val="24"/>
          <w:szCs w:val="24"/>
        </w:rPr>
        <w:t>understanding of “why”</w:t>
      </w:r>
      <w:r w:rsidR="00175E93" w:rsidRPr="00221B44">
        <w:rPr>
          <w:rFonts w:ascii="Times New Roman" w:eastAsia="Times New Roman" w:hAnsi="Times New Roman" w:cs="Times New Roman"/>
          <w:color w:val="000000" w:themeColor="text1"/>
          <w:sz w:val="24"/>
          <w:szCs w:val="24"/>
        </w:rPr>
        <w:t xml:space="preserve"> it happens.</w:t>
      </w:r>
      <w:r w:rsidR="004B5DDC" w:rsidRPr="00221B44">
        <w:rPr>
          <w:rFonts w:ascii="Times New Roman" w:eastAsia="Times New Roman" w:hAnsi="Times New Roman" w:cs="Times New Roman"/>
          <w:color w:val="000000" w:themeColor="text1"/>
          <w:sz w:val="24"/>
          <w:szCs w:val="24"/>
        </w:rPr>
        <w:t xml:space="preserve"> </w:t>
      </w:r>
      <w:r w:rsidR="008A73FE" w:rsidRPr="00221B44">
        <w:rPr>
          <w:rFonts w:ascii="Times New Roman" w:eastAsia="Times New Roman" w:hAnsi="Times New Roman" w:cs="Times New Roman"/>
          <w:color w:val="000000" w:themeColor="text1"/>
          <w:sz w:val="24"/>
          <w:szCs w:val="24"/>
        </w:rPr>
        <w:t xml:space="preserve">Our findings demonstrate the benefits of </w:t>
      </w:r>
      <w:r w:rsidR="00677E56" w:rsidRPr="00221B44">
        <w:rPr>
          <w:rFonts w:ascii="Times New Roman" w:eastAsia="Times New Roman" w:hAnsi="Times New Roman" w:cs="Times New Roman"/>
          <w:color w:val="000000" w:themeColor="text1"/>
          <w:sz w:val="24"/>
          <w:szCs w:val="24"/>
        </w:rPr>
        <w:t xml:space="preserve">examining performance </w:t>
      </w:r>
      <w:r w:rsidR="00C24330" w:rsidRPr="00221B44">
        <w:rPr>
          <w:rFonts w:ascii="Times New Roman" w:eastAsia="Times New Roman" w:hAnsi="Times New Roman" w:cs="Times New Roman"/>
          <w:color w:val="000000" w:themeColor="text1"/>
          <w:sz w:val="24"/>
          <w:szCs w:val="24"/>
        </w:rPr>
        <w:t xml:space="preserve">processes </w:t>
      </w:r>
      <w:r w:rsidR="00371806" w:rsidRPr="00221B44">
        <w:rPr>
          <w:rFonts w:ascii="Times New Roman" w:eastAsia="Times New Roman" w:hAnsi="Times New Roman" w:cs="Times New Roman"/>
          <w:color w:val="000000" w:themeColor="text1"/>
          <w:sz w:val="24"/>
          <w:szCs w:val="24"/>
        </w:rPr>
        <w:t xml:space="preserve">of elite golfers </w:t>
      </w:r>
      <w:r w:rsidR="00C24330" w:rsidRPr="00221B44">
        <w:rPr>
          <w:rFonts w:ascii="Times New Roman" w:eastAsia="Times New Roman" w:hAnsi="Times New Roman" w:cs="Times New Roman"/>
          <w:color w:val="000000" w:themeColor="text1"/>
          <w:sz w:val="24"/>
          <w:szCs w:val="24"/>
        </w:rPr>
        <w:t xml:space="preserve">using </w:t>
      </w:r>
      <w:r w:rsidR="00820937" w:rsidRPr="00221B44">
        <w:rPr>
          <w:rFonts w:ascii="Times New Roman" w:eastAsia="Times New Roman" w:hAnsi="Times New Roman" w:cs="Times New Roman"/>
          <w:color w:val="000000" w:themeColor="text1"/>
          <w:sz w:val="24"/>
          <w:szCs w:val="24"/>
        </w:rPr>
        <w:t xml:space="preserve">alternative approaches which are </w:t>
      </w:r>
      <w:r w:rsidR="001608C3" w:rsidRPr="00221B44">
        <w:rPr>
          <w:rFonts w:ascii="Times New Roman" w:eastAsia="Times New Roman" w:hAnsi="Times New Roman" w:cs="Times New Roman"/>
          <w:color w:val="000000" w:themeColor="text1"/>
          <w:sz w:val="24"/>
          <w:szCs w:val="24"/>
        </w:rPr>
        <w:t xml:space="preserve">not </w:t>
      </w:r>
      <w:r w:rsidR="00820937" w:rsidRPr="00221B44">
        <w:rPr>
          <w:rFonts w:ascii="Times New Roman" w:eastAsia="Times New Roman" w:hAnsi="Times New Roman" w:cs="Times New Roman"/>
          <w:color w:val="000000" w:themeColor="text1"/>
          <w:sz w:val="24"/>
          <w:szCs w:val="24"/>
        </w:rPr>
        <w:t xml:space="preserve">constrained by </w:t>
      </w:r>
      <w:r w:rsidR="00681866" w:rsidRPr="00221B44">
        <w:rPr>
          <w:rFonts w:ascii="Times New Roman" w:eastAsia="Times New Roman" w:hAnsi="Times New Roman" w:cs="Times New Roman"/>
          <w:color w:val="000000" w:themeColor="text1"/>
          <w:sz w:val="24"/>
          <w:szCs w:val="24"/>
        </w:rPr>
        <w:t xml:space="preserve">largely </w:t>
      </w:r>
      <w:r w:rsidR="00C232FD" w:rsidRPr="00221B44">
        <w:rPr>
          <w:rFonts w:ascii="Times New Roman" w:eastAsia="Times New Roman" w:hAnsi="Times New Roman" w:cs="Times New Roman"/>
          <w:color w:val="000000" w:themeColor="text1"/>
          <w:sz w:val="24"/>
          <w:szCs w:val="24"/>
        </w:rPr>
        <w:t xml:space="preserve">objective epistemologies </w:t>
      </w:r>
      <w:r w:rsidR="000A41B0" w:rsidRPr="00221B44">
        <w:rPr>
          <w:rFonts w:ascii="Times New Roman" w:eastAsia="Times New Roman" w:hAnsi="Times New Roman" w:cs="Times New Roman"/>
          <w:color w:val="000000" w:themeColor="text1"/>
          <w:sz w:val="24"/>
          <w:szCs w:val="24"/>
        </w:rPr>
        <w:t>within</w:t>
      </w:r>
      <w:r w:rsidR="00264FA8" w:rsidRPr="00221B44">
        <w:rPr>
          <w:rFonts w:ascii="Times New Roman" w:eastAsia="Times New Roman" w:hAnsi="Times New Roman" w:cs="Times New Roman"/>
          <w:color w:val="000000" w:themeColor="text1"/>
          <w:sz w:val="24"/>
          <w:szCs w:val="24"/>
        </w:rPr>
        <w:t xml:space="preserve"> the </w:t>
      </w:r>
      <w:r w:rsidR="00C232FD" w:rsidRPr="00221B44">
        <w:rPr>
          <w:rFonts w:ascii="Times New Roman" w:eastAsia="Times New Roman" w:hAnsi="Times New Roman" w:cs="Times New Roman"/>
          <w:color w:val="000000" w:themeColor="text1"/>
          <w:sz w:val="24"/>
          <w:szCs w:val="24"/>
        </w:rPr>
        <w:t>motor control</w:t>
      </w:r>
      <w:r w:rsidR="00264FA8" w:rsidRPr="00221B44">
        <w:rPr>
          <w:rFonts w:ascii="Times New Roman" w:eastAsia="Times New Roman" w:hAnsi="Times New Roman" w:cs="Times New Roman"/>
          <w:color w:val="000000" w:themeColor="text1"/>
          <w:sz w:val="24"/>
          <w:szCs w:val="24"/>
        </w:rPr>
        <w:t xml:space="preserve"> literature. </w:t>
      </w:r>
      <w:r w:rsidR="00800477" w:rsidRPr="00221B44">
        <w:rPr>
          <w:rFonts w:ascii="Times New Roman" w:eastAsia="Times New Roman" w:hAnsi="Times New Roman" w:cs="Times New Roman"/>
          <w:color w:val="000000" w:themeColor="text1"/>
          <w:sz w:val="24"/>
          <w:szCs w:val="24"/>
        </w:rPr>
        <w:t xml:space="preserve">We therefore encourage future research to </w:t>
      </w:r>
      <w:r w:rsidR="00324F67" w:rsidRPr="00221B44">
        <w:rPr>
          <w:rFonts w:ascii="Times New Roman" w:eastAsia="Times New Roman" w:hAnsi="Times New Roman" w:cs="Times New Roman"/>
          <w:color w:val="000000" w:themeColor="text1"/>
          <w:sz w:val="24"/>
          <w:szCs w:val="24"/>
        </w:rPr>
        <w:t xml:space="preserve">explore numerous methodologies </w:t>
      </w:r>
      <w:r w:rsidR="000F5AF4" w:rsidRPr="00221B44">
        <w:rPr>
          <w:rFonts w:ascii="Times New Roman" w:eastAsia="Times New Roman" w:hAnsi="Times New Roman" w:cs="Times New Roman"/>
          <w:color w:val="000000" w:themeColor="text1"/>
          <w:sz w:val="24"/>
          <w:szCs w:val="24"/>
        </w:rPr>
        <w:t xml:space="preserve">to further our understanding of </w:t>
      </w:r>
      <w:r w:rsidR="0080202C" w:rsidRPr="00221B44">
        <w:rPr>
          <w:rFonts w:ascii="Times New Roman" w:eastAsia="Times New Roman" w:hAnsi="Times New Roman" w:cs="Times New Roman"/>
          <w:color w:val="000000" w:themeColor="text1"/>
          <w:sz w:val="24"/>
          <w:szCs w:val="24"/>
        </w:rPr>
        <w:t xml:space="preserve">elite </w:t>
      </w:r>
      <w:r w:rsidR="006213DC" w:rsidRPr="00221B44">
        <w:rPr>
          <w:rFonts w:ascii="Times New Roman" w:eastAsia="Times New Roman" w:hAnsi="Times New Roman" w:cs="Times New Roman"/>
          <w:color w:val="000000" w:themeColor="text1"/>
          <w:sz w:val="24"/>
          <w:szCs w:val="24"/>
        </w:rPr>
        <w:t>golfer’s</w:t>
      </w:r>
      <w:r w:rsidR="0080202C" w:rsidRPr="00221B44">
        <w:rPr>
          <w:rFonts w:ascii="Times New Roman" w:eastAsia="Times New Roman" w:hAnsi="Times New Roman" w:cs="Times New Roman"/>
          <w:color w:val="000000" w:themeColor="text1"/>
          <w:sz w:val="24"/>
          <w:szCs w:val="24"/>
        </w:rPr>
        <w:t xml:space="preserve"> ex</w:t>
      </w:r>
      <w:r w:rsidR="004E73FB" w:rsidRPr="00221B44">
        <w:rPr>
          <w:rFonts w:ascii="Times New Roman" w:eastAsia="Times New Roman" w:hAnsi="Times New Roman" w:cs="Times New Roman"/>
          <w:color w:val="000000" w:themeColor="text1"/>
          <w:sz w:val="24"/>
          <w:szCs w:val="24"/>
        </w:rPr>
        <w:t xml:space="preserve">periences </w:t>
      </w:r>
      <w:r w:rsidR="00B50084" w:rsidRPr="00221B44">
        <w:rPr>
          <w:rFonts w:ascii="Times New Roman" w:eastAsia="Times New Roman" w:hAnsi="Times New Roman" w:cs="Times New Roman"/>
          <w:color w:val="000000" w:themeColor="text1"/>
          <w:sz w:val="24"/>
          <w:szCs w:val="24"/>
        </w:rPr>
        <w:t xml:space="preserve">in real world competitions and capture performance in more representative settings. Although </w:t>
      </w:r>
      <w:r w:rsidR="00156FEE" w:rsidRPr="00221B44">
        <w:rPr>
          <w:rFonts w:ascii="Times New Roman" w:eastAsia="Times New Roman" w:hAnsi="Times New Roman" w:cs="Times New Roman"/>
          <w:color w:val="000000" w:themeColor="text1"/>
          <w:sz w:val="24"/>
          <w:szCs w:val="24"/>
        </w:rPr>
        <w:t>our</w:t>
      </w:r>
      <w:r w:rsidR="00B50084" w:rsidRPr="00221B44">
        <w:rPr>
          <w:rFonts w:ascii="Times New Roman" w:eastAsia="Times New Roman" w:hAnsi="Times New Roman" w:cs="Times New Roman"/>
          <w:color w:val="000000" w:themeColor="text1"/>
          <w:sz w:val="24"/>
          <w:szCs w:val="24"/>
        </w:rPr>
        <w:t xml:space="preserve"> study provides a rich understanding of the complex and interacting constraints that golfers experience, it does not examine </w:t>
      </w:r>
      <w:r w:rsidR="00043A60" w:rsidRPr="00221B44">
        <w:rPr>
          <w:rFonts w:ascii="Times New Roman" w:eastAsia="Times New Roman" w:hAnsi="Times New Roman" w:cs="Times New Roman"/>
          <w:color w:val="000000" w:themeColor="text1"/>
          <w:sz w:val="24"/>
          <w:szCs w:val="24"/>
        </w:rPr>
        <w:t xml:space="preserve">the application of said constraints by practitioners </w:t>
      </w:r>
      <w:r w:rsidR="00294B24" w:rsidRPr="00221B44">
        <w:rPr>
          <w:rFonts w:ascii="Times New Roman" w:eastAsia="Times New Roman" w:hAnsi="Times New Roman" w:cs="Times New Roman"/>
          <w:color w:val="000000" w:themeColor="text1"/>
          <w:sz w:val="24"/>
          <w:szCs w:val="24"/>
        </w:rPr>
        <w:t xml:space="preserve">(e.g., to manage pressure, to create representative learning designs). </w:t>
      </w:r>
      <w:r w:rsidR="00B50084" w:rsidRPr="00221B44">
        <w:rPr>
          <w:rFonts w:ascii="Times New Roman" w:eastAsia="Times New Roman" w:hAnsi="Times New Roman" w:cs="Times New Roman"/>
          <w:color w:val="000000" w:themeColor="text1"/>
          <w:sz w:val="24"/>
          <w:szCs w:val="24"/>
        </w:rPr>
        <w:t xml:space="preserve">Therefore, future research should </w:t>
      </w:r>
      <w:r w:rsidR="00BB020D" w:rsidRPr="00221B44">
        <w:rPr>
          <w:rFonts w:ascii="Times New Roman" w:eastAsia="Times New Roman" w:hAnsi="Times New Roman" w:cs="Times New Roman"/>
          <w:color w:val="000000" w:themeColor="text1"/>
          <w:sz w:val="24"/>
          <w:szCs w:val="24"/>
        </w:rPr>
        <w:t>examine</w:t>
      </w:r>
      <w:r w:rsidR="00B50084" w:rsidRPr="00221B44">
        <w:rPr>
          <w:rFonts w:ascii="Times New Roman" w:eastAsia="Times New Roman" w:hAnsi="Times New Roman" w:cs="Times New Roman"/>
          <w:color w:val="000000" w:themeColor="text1"/>
          <w:sz w:val="24"/>
          <w:szCs w:val="24"/>
        </w:rPr>
        <w:t xml:space="preserve"> how practitioners could use the information gained in </w:t>
      </w:r>
      <w:r w:rsidR="00A10506" w:rsidRPr="00221B44">
        <w:rPr>
          <w:rFonts w:ascii="Times New Roman" w:eastAsia="Times New Roman" w:hAnsi="Times New Roman" w:cs="Times New Roman"/>
          <w:color w:val="000000" w:themeColor="text1"/>
          <w:sz w:val="24"/>
          <w:szCs w:val="24"/>
        </w:rPr>
        <w:t>the present</w:t>
      </w:r>
      <w:r w:rsidR="00B50084" w:rsidRPr="00221B44">
        <w:rPr>
          <w:rFonts w:ascii="Times New Roman" w:eastAsia="Times New Roman" w:hAnsi="Times New Roman" w:cs="Times New Roman"/>
          <w:color w:val="000000" w:themeColor="text1"/>
          <w:sz w:val="24"/>
          <w:szCs w:val="24"/>
        </w:rPr>
        <w:t xml:space="preserve"> study to support athletes.</w:t>
      </w:r>
    </w:p>
    <w:p w14:paraId="1D95A25F" w14:textId="77777777" w:rsidR="00951347" w:rsidRPr="00221B44" w:rsidRDefault="00951347" w:rsidP="00951347">
      <w:pPr>
        <w:spacing w:line="480" w:lineRule="auto"/>
        <w:rPr>
          <w:rFonts w:ascii="Times New Roman" w:eastAsia="Times New Roman" w:hAnsi="Times New Roman" w:cs="Times New Roman"/>
          <w:b/>
          <w:bCs/>
          <w:color w:val="000000" w:themeColor="text1"/>
          <w:sz w:val="24"/>
          <w:szCs w:val="24"/>
        </w:rPr>
      </w:pPr>
      <w:r w:rsidRPr="00221B44">
        <w:rPr>
          <w:rFonts w:ascii="Times New Roman" w:eastAsia="Times New Roman" w:hAnsi="Times New Roman" w:cs="Times New Roman"/>
          <w:b/>
          <w:bCs/>
          <w:color w:val="000000" w:themeColor="text1"/>
          <w:sz w:val="24"/>
          <w:szCs w:val="24"/>
        </w:rPr>
        <w:t>Limitations</w:t>
      </w:r>
    </w:p>
    <w:p w14:paraId="7EB19CBD" w14:textId="5D72827C" w:rsidR="003B22CB" w:rsidRPr="00221B44" w:rsidRDefault="00951347" w:rsidP="000D613B">
      <w:pPr>
        <w:spacing w:line="480" w:lineRule="auto"/>
        <w:rPr>
          <w:rFonts w:ascii="Times New Roman" w:eastAsia="Times New Roman" w:hAnsi="Times New Roman" w:cs="Times New Roman"/>
          <w:color w:val="000000" w:themeColor="text1"/>
          <w:sz w:val="24"/>
          <w:szCs w:val="24"/>
        </w:rPr>
      </w:pPr>
      <w:r w:rsidRPr="00221B44">
        <w:rPr>
          <w:rFonts w:ascii="Times New Roman" w:eastAsia="Times New Roman" w:hAnsi="Times New Roman" w:cs="Times New Roman"/>
          <w:b/>
          <w:bCs/>
          <w:color w:val="000000" w:themeColor="text1"/>
          <w:sz w:val="24"/>
          <w:szCs w:val="24"/>
        </w:rPr>
        <w:tab/>
      </w:r>
      <w:r w:rsidRPr="00221B44">
        <w:rPr>
          <w:rFonts w:ascii="Times New Roman" w:eastAsia="Times New Roman" w:hAnsi="Times New Roman" w:cs="Times New Roman"/>
          <w:color w:val="000000" w:themeColor="text1"/>
          <w:sz w:val="24"/>
          <w:szCs w:val="24"/>
        </w:rPr>
        <w:t xml:space="preserve">Although our study is the first to explore the </w:t>
      </w:r>
      <w:r w:rsidR="00662136" w:rsidRPr="00221B44">
        <w:rPr>
          <w:rFonts w:ascii="Times New Roman" w:eastAsia="Times New Roman" w:hAnsi="Times New Roman" w:cs="Times New Roman"/>
          <w:color w:val="000000" w:themeColor="text1"/>
          <w:sz w:val="24"/>
          <w:szCs w:val="24"/>
        </w:rPr>
        <w:t xml:space="preserve">perceived </w:t>
      </w:r>
      <w:r w:rsidR="00274603" w:rsidRPr="00221B44">
        <w:rPr>
          <w:rFonts w:ascii="Times New Roman" w:eastAsia="Times New Roman" w:hAnsi="Times New Roman" w:cs="Times New Roman"/>
          <w:color w:val="000000" w:themeColor="text1"/>
          <w:sz w:val="24"/>
          <w:szCs w:val="24"/>
        </w:rPr>
        <w:t>constraints experience</w:t>
      </w:r>
      <w:r w:rsidR="009246C9" w:rsidRPr="00221B44">
        <w:rPr>
          <w:rFonts w:ascii="Times New Roman" w:eastAsia="Times New Roman" w:hAnsi="Times New Roman" w:cs="Times New Roman"/>
          <w:color w:val="000000" w:themeColor="text1"/>
          <w:sz w:val="24"/>
          <w:szCs w:val="24"/>
        </w:rPr>
        <w:t>d</w:t>
      </w:r>
      <w:r w:rsidR="00274603" w:rsidRPr="00221B44">
        <w:rPr>
          <w:rFonts w:ascii="Times New Roman" w:eastAsia="Times New Roman" w:hAnsi="Times New Roman" w:cs="Times New Roman"/>
          <w:color w:val="000000" w:themeColor="text1"/>
          <w:sz w:val="24"/>
          <w:szCs w:val="24"/>
        </w:rPr>
        <w:t xml:space="preserve"> </w:t>
      </w:r>
      <w:r w:rsidR="00662136" w:rsidRPr="00221B44">
        <w:rPr>
          <w:rFonts w:ascii="Times New Roman" w:eastAsia="Times New Roman" w:hAnsi="Times New Roman" w:cs="Times New Roman"/>
          <w:color w:val="000000" w:themeColor="text1"/>
          <w:sz w:val="24"/>
          <w:szCs w:val="24"/>
        </w:rPr>
        <w:t>by</w:t>
      </w:r>
      <w:r w:rsidR="00274603" w:rsidRPr="00221B44">
        <w:rPr>
          <w:rFonts w:ascii="Times New Roman" w:eastAsia="Times New Roman" w:hAnsi="Times New Roman" w:cs="Times New Roman"/>
          <w:color w:val="000000" w:themeColor="text1"/>
          <w:sz w:val="24"/>
          <w:szCs w:val="24"/>
        </w:rPr>
        <w:t xml:space="preserve"> professional golfers whilst putting in competition, </w:t>
      </w:r>
      <w:r w:rsidR="000D613B" w:rsidRPr="00221B44">
        <w:rPr>
          <w:rFonts w:ascii="Times New Roman" w:eastAsia="Times New Roman" w:hAnsi="Times New Roman" w:cs="Times New Roman"/>
          <w:color w:val="000000" w:themeColor="text1"/>
          <w:sz w:val="24"/>
          <w:szCs w:val="24"/>
        </w:rPr>
        <w:t xml:space="preserve">it is important to acknowledge the limitations of </w:t>
      </w:r>
      <w:r w:rsidR="009246C9" w:rsidRPr="00221B44">
        <w:rPr>
          <w:rFonts w:ascii="Times New Roman" w:eastAsia="Times New Roman" w:hAnsi="Times New Roman" w:cs="Times New Roman"/>
          <w:color w:val="000000" w:themeColor="text1"/>
          <w:sz w:val="24"/>
          <w:szCs w:val="24"/>
        </w:rPr>
        <w:t>our</w:t>
      </w:r>
      <w:r w:rsidR="000D613B" w:rsidRPr="00221B44">
        <w:rPr>
          <w:rFonts w:ascii="Times New Roman" w:eastAsia="Times New Roman" w:hAnsi="Times New Roman" w:cs="Times New Roman"/>
          <w:color w:val="000000" w:themeColor="text1"/>
          <w:sz w:val="24"/>
          <w:szCs w:val="24"/>
        </w:rPr>
        <w:t xml:space="preserve"> study and consider how future research may </w:t>
      </w:r>
      <w:r w:rsidR="009246C9" w:rsidRPr="00221B44">
        <w:rPr>
          <w:rFonts w:ascii="Times New Roman" w:eastAsia="Times New Roman" w:hAnsi="Times New Roman" w:cs="Times New Roman"/>
          <w:color w:val="000000" w:themeColor="text1"/>
          <w:sz w:val="24"/>
          <w:szCs w:val="24"/>
        </w:rPr>
        <w:t>advance understanding</w:t>
      </w:r>
      <w:r w:rsidR="000D613B" w:rsidRPr="00221B44">
        <w:rPr>
          <w:rFonts w:ascii="Times New Roman" w:eastAsia="Times New Roman" w:hAnsi="Times New Roman" w:cs="Times New Roman"/>
          <w:color w:val="000000" w:themeColor="text1"/>
          <w:sz w:val="24"/>
          <w:szCs w:val="24"/>
        </w:rPr>
        <w:t>.</w:t>
      </w:r>
      <w:r w:rsidR="00CE5D56" w:rsidRPr="00221B44">
        <w:rPr>
          <w:rFonts w:ascii="Times New Roman" w:eastAsia="Times New Roman" w:hAnsi="Times New Roman" w:cs="Times New Roman"/>
          <w:color w:val="000000" w:themeColor="text1"/>
          <w:sz w:val="24"/>
          <w:szCs w:val="24"/>
        </w:rPr>
        <w:t xml:space="preserve"> We </w:t>
      </w:r>
      <w:r w:rsidR="00F2084E" w:rsidRPr="00221B44">
        <w:rPr>
          <w:rFonts w:ascii="Times New Roman" w:eastAsia="Times New Roman" w:hAnsi="Times New Roman" w:cs="Times New Roman"/>
          <w:color w:val="000000" w:themeColor="text1"/>
          <w:sz w:val="24"/>
          <w:szCs w:val="24"/>
        </w:rPr>
        <w:t xml:space="preserve">acknowledge the benefits of capturing </w:t>
      </w:r>
      <w:r w:rsidR="00104699" w:rsidRPr="00221B44">
        <w:rPr>
          <w:rFonts w:ascii="Times New Roman" w:eastAsia="Times New Roman" w:hAnsi="Times New Roman" w:cs="Times New Roman"/>
          <w:color w:val="000000" w:themeColor="text1"/>
          <w:sz w:val="24"/>
          <w:szCs w:val="24"/>
        </w:rPr>
        <w:t xml:space="preserve">the </w:t>
      </w:r>
      <w:r w:rsidR="00697B82" w:rsidRPr="00221B44">
        <w:rPr>
          <w:rFonts w:ascii="Times New Roman" w:eastAsia="Times New Roman" w:hAnsi="Times New Roman" w:cs="Times New Roman"/>
          <w:color w:val="000000" w:themeColor="text1"/>
          <w:sz w:val="24"/>
          <w:szCs w:val="24"/>
        </w:rPr>
        <w:t>experiences</w:t>
      </w:r>
      <w:r w:rsidR="00104699" w:rsidRPr="00221B44">
        <w:rPr>
          <w:rFonts w:ascii="Times New Roman" w:eastAsia="Times New Roman" w:hAnsi="Times New Roman" w:cs="Times New Roman"/>
          <w:color w:val="000000" w:themeColor="text1"/>
          <w:sz w:val="24"/>
          <w:szCs w:val="24"/>
        </w:rPr>
        <w:t xml:space="preserve"> of support staff </w:t>
      </w:r>
      <w:r w:rsidR="001A085B" w:rsidRPr="00221B44">
        <w:rPr>
          <w:rFonts w:ascii="Times New Roman" w:eastAsia="Times New Roman" w:hAnsi="Times New Roman" w:cs="Times New Roman"/>
          <w:color w:val="000000" w:themeColor="text1"/>
          <w:sz w:val="24"/>
          <w:szCs w:val="24"/>
        </w:rPr>
        <w:t xml:space="preserve">who </w:t>
      </w:r>
      <w:r w:rsidR="004E52C0" w:rsidRPr="00221B44">
        <w:rPr>
          <w:rFonts w:ascii="Times New Roman" w:eastAsia="Times New Roman" w:hAnsi="Times New Roman" w:cs="Times New Roman"/>
          <w:color w:val="000000" w:themeColor="text1"/>
          <w:sz w:val="24"/>
          <w:szCs w:val="24"/>
        </w:rPr>
        <w:t xml:space="preserve">may </w:t>
      </w:r>
      <w:r w:rsidR="008D0D6F" w:rsidRPr="00221B44">
        <w:rPr>
          <w:rFonts w:ascii="Times New Roman" w:eastAsia="Times New Roman" w:hAnsi="Times New Roman" w:cs="Times New Roman"/>
          <w:color w:val="000000" w:themeColor="text1"/>
          <w:sz w:val="24"/>
          <w:szCs w:val="24"/>
        </w:rPr>
        <w:t xml:space="preserve">actively manipulate constraints </w:t>
      </w:r>
      <w:r w:rsidR="00104699" w:rsidRPr="00221B44">
        <w:rPr>
          <w:rFonts w:ascii="Times New Roman" w:eastAsia="Times New Roman" w:hAnsi="Times New Roman" w:cs="Times New Roman"/>
          <w:color w:val="000000" w:themeColor="text1"/>
          <w:sz w:val="24"/>
          <w:szCs w:val="24"/>
        </w:rPr>
        <w:t>(e.g., sport psychology practitioners, coaches</w:t>
      </w:r>
      <w:r w:rsidR="001A085B" w:rsidRPr="00221B44">
        <w:rPr>
          <w:rFonts w:ascii="Times New Roman" w:eastAsia="Times New Roman" w:hAnsi="Times New Roman" w:cs="Times New Roman"/>
          <w:color w:val="000000" w:themeColor="text1"/>
          <w:sz w:val="24"/>
          <w:szCs w:val="24"/>
        </w:rPr>
        <w:t>, caddies</w:t>
      </w:r>
      <w:r w:rsidR="00104699" w:rsidRPr="00221B44">
        <w:rPr>
          <w:rFonts w:ascii="Times New Roman" w:eastAsia="Times New Roman" w:hAnsi="Times New Roman" w:cs="Times New Roman"/>
          <w:color w:val="000000" w:themeColor="text1"/>
          <w:sz w:val="24"/>
          <w:szCs w:val="24"/>
        </w:rPr>
        <w:t>)</w:t>
      </w:r>
      <w:r w:rsidR="00E42DBB" w:rsidRPr="00221B44">
        <w:rPr>
          <w:rFonts w:ascii="Times New Roman" w:eastAsia="Times New Roman" w:hAnsi="Times New Roman" w:cs="Times New Roman"/>
          <w:color w:val="000000" w:themeColor="text1"/>
          <w:sz w:val="24"/>
          <w:szCs w:val="24"/>
        </w:rPr>
        <w:t xml:space="preserve"> and</w:t>
      </w:r>
      <w:r w:rsidR="00BF4A9D" w:rsidRPr="00221B44">
        <w:rPr>
          <w:rFonts w:ascii="Times New Roman" w:eastAsia="Times New Roman" w:hAnsi="Times New Roman" w:cs="Times New Roman"/>
          <w:color w:val="000000" w:themeColor="text1"/>
          <w:sz w:val="24"/>
          <w:szCs w:val="24"/>
        </w:rPr>
        <w:t xml:space="preserve"> encourage future research to </w:t>
      </w:r>
      <w:r w:rsidR="00697B82" w:rsidRPr="00221B44">
        <w:rPr>
          <w:rFonts w:ascii="Times New Roman" w:eastAsia="Times New Roman" w:hAnsi="Times New Roman" w:cs="Times New Roman"/>
          <w:color w:val="000000" w:themeColor="text1"/>
          <w:sz w:val="24"/>
          <w:szCs w:val="24"/>
        </w:rPr>
        <w:t xml:space="preserve">triangulate </w:t>
      </w:r>
      <w:r w:rsidR="005F3E37" w:rsidRPr="00221B44">
        <w:rPr>
          <w:rFonts w:ascii="Times New Roman" w:eastAsia="Times New Roman" w:hAnsi="Times New Roman" w:cs="Times New Roman"/>
          <w:color w:val="000000" w:themeColor="text1"/>
          <w:sz w:val="24"/>
          <w:szCs w:val="24"/>
        </w:rPr>
        <w:t xml:space="preserve">information sources to further advance our understanding of the impact of constraints upon </w:t>
      </w:r>
      <w:r w:rsidR="004E52C0" w:rsidRPr="00221B44">
        <w:rPr>
          <w:rFonts w:ascii="Times New Roman" w:eastAsia="Times New Roman" w:hAnsi="Times New Roman" w:cs="Times New Roman"/>
          <w:color w:val="000000" w:themeColor="text1"/>
          <w:sz w:val="24"/>
          <w:szCs w:val="24"/>
        </w:rPr>
        <w:t xml:space="preserve">golf putting </w:t>
      </w:r>
      <w:r w:rsidR="005F3E37" w:rsidRPr="00221B44">
        <w:rPr>
          <w:rFonts w:ascii="Times New Roman" w:eastAsia="Times New Roman" w:hAnsi="Times New Roman" w:cs="Times New Roman"/>
          <w:color w:val="000000" w:themeColor="text1"/>
          <w:sz w:val="24"/>
          <w:szCs w:val="24"/>
        </w:rPr>
        <w:t>performance</w:t>
      </w:r>
      <w:r w:rsidR="001A085B" w:rsidRPr="00221B44">
        <w:rPr>
          <w:rFonts w:ascii="Times New Roman" w:eastAsia="Times New Roman" w:hAnsi="Times New Roman" w:cs="Times New Roman"/>
          <w:color w:val="000000" w:themeColor="text1"/>
          <w:sz w:val="24"/>
          <w:szCs w:val="24"/>
        </w:rPr>
        <w:t xml:space="preserve">. </w:t>
      </w:r>
      <w:r w:rsidR="00E22701" w:rsidRPr="00221B44">
        <w:rPr>
          <w:rFonts w:ascii="Times New Roman" w:eastAsia="Times New Roman" w:hAnsi="Times New Roman" w:cs="Times New Roman"/>
          <w:color w:val="000000" w:themeColor="text1"/>
          <w:sz w:val="24"/>
          <w:szCs w:val="24"/>
        </w:rPr>
        <w:t xml:space="preserve">As highlighted in our data, we also </w:t>
      </w:r>
      <w:r w:rsidR="0071230D" w:rsidRPr="00221B44">
        <w:rPr>
          <w:rFonts w:ascii="Times New Roman" w:eastAsia="Times New Roman" w:hAnsi="Times New Roman" w:cs="Times New Roman"/>
          <w:color w:val="000000" w:themeColor="text1"/>
          <w:sz w:val="24"/>
          <w:szCs w:val="24"/>
        </w:rPr>
        <w:lastRenderedPageBreak/>
        <w:t xml:space="preserve">understand the importance of </w:t>
      </w:r>
      <w:r w:rsidR="00004D4E" w:rsidRPr="00221B44">
        <w:rPr>
          <w:rFonts w:ascii="Times New Roman" w:eastAsia="Times New Roman" w:hAnsi="Times New Roman" w:cs="Times New Roman"/>
          <w:color w:val="000000" w:themeColor="text1"/>
          <w:sz w:val="24"/>
          <w:szCs w:val="24"/>
        </w:rPr>
        <w:t xml:space="preserve">geographical </w:t>
      </w:r>
      <w:r w:rsidR="0071230D" w:rsidRPr="00221B44">
        <w:rPr>
          <w:rFonts w:ascii="Times New Roman" w:eastAsia="Times New Roman" w:hAnsi="Times New Roman" w:cs="Times New Roman"/>
          <w:color w:val="000000" w:themeColor="text1"/>
          <w:sz w:val="24"/>
          <w:szCs w:val="24"/>
        </w:rPr>
        <w:t xml:space="preserve">location when exploring the full </w:t>
      </w:r>
      <w:r w:rsidR="00D56611" w:rsidRPr="00221B44">
        <w:rPr>
          <w:rFonts w:ascii="Times New Roman" w:eastAsia="Times New Roman" w:hAnsi="Times New Roman" w:cs="Times New Roman"/>
          <w:color w:val="000000" w:themeColor="text1"/>
          <w:sz w:val="24"/>
          <w:szCs w:val="24"/>
        </w:rPr>
        <w:t xml:space="preserve">range of environmental constraints (e.g., </w:t>
      </w:r>
      <w:r w:rsidR="00A736DF" w:rsidRPr="00221B44">
        <w:rPr>
          <w:rFonts w:ascii="Times New Roman" w:eastAsia="Times New Roman" w:hAnsi="Times New Roman" w:cs="Times New Roman"/>
          <w:color w:val="000000" w:themeColor="text1"/>
          <w:sz w:val="24"/>
          <w:szCs w:val="24"/>
        </w:rPr>
        <w:t>type of course/grass)</w:t>
      </w:r>
      <w:r w:rsidR="00004D4E" w:rsidRPr="00221B44">
        <w:rPr>
          <w:rFonts w:ascii="Times New Roman" w:eastAsia="Times New Roman" w:hAnsi="Times New Roman" w:cs="Times New Roman"/>
          <w:color w:val="000000" w:themeColor="text1"/>
          <w:sz w:val="24"/>
          <w:szCs w:val="24"/>
        </w:rPr>
        <w:t xml:space="preserve">. Therefore, we encourage future research to </w:t>
      </w:r>
      <w:r w:rsidR="009673E7" w:rsidRPr="00221B44">
        <w:rPr>
          <w:rFonts w:ascii="Times New Roman" w:eastAsia="Times New Roman" w:hAnsi="Times New Roman" w:cs="Times New Roman"/>
          <w:color w:val="000000" w:themeColor="text1"/>
          <w:sz w:val="24"/>
          <w:szCs w:val="24"/>
        </w:rPr>
        <w:t xml:space="preserve">capture the experiences of </w:t>
      </w:r>
      <w:r w:rsidR="00004D4E" w:rsidRPr="00221B44">
        <w:rPr>
          <w:rFonts w:ascii="Times New Roman" w:eastAsia="Times New Roman" w:hAnsi="Times New Roman" w:cs="Times New Roman"/>
          <w:color w:val="000000" w:themeColor="text1"/>
          <w:sz w:val="24"/>
          <w:szCs w:val="24"/>
        </w:rPr>
        <w:t xml:space="preserve">golfers </w:t>
      </w:r>
      <w:r w:rsidR="00CC031E" w:rsidRPr="00221B44">
        <w:rPr>
          <w:rFonts w:ascii="Times New Roman" w:eastAsia="Times New Roman" w:hAnsi="Times New Roman" w:cs="Times New Roman"/>
          <w:color w:val="000000" w:themeColor="text1"/>
          <w:sz w:val="24"/>
          <w:szCs w:val="24"/>
        </w:rPr>
        <w:t>who have compet</w:t>
      </w:r>
      <w:r w:rsidR="00A31FE2" w:rsidRPr="00221B44">
        <w:rPr>
          <w:rFonts w:ascii="Times New Roman" w:eastAsia="Times New Roman" w:hAnsi="Times New Roman" w:cs="Times New Roman"/>
          <w:color w:val="000000" w:themeColor="text1"/>
          <w:sz w:val="24"/>
          <w:szCs w:val="24"/>
        </w:rPr>
        <w:t>ed</w:t>
      </w:r>
      <w:r w:rsidR="00CC031E" w:rsidRPr="00221B44">
        <w:rPr>
          <w:rFonts w:ascii="Times New Roman" w:eastAsia="Times New Roman" w:hAnsi="Times New Roman" w:cs="Times New Roman"/>
          <w:color w:val="000000" w:themeColor="text1"/>
          <w:sz w:val="24"/>
          <w:szCs w:val="24"/>
        </w:rPr>
        <w:t xml:space="preserve"> in different climates </w:t>
      </w:r>
      <w:r w:rsidR="00BE442A" w:rsidRPr="00221B44">
        <w:rPr>
          <w:rFonts w:ascii="Times New Roman" w:eastAsia="Times New Roman" w:hAnsi="Times New Roman" w:cs="Times New Roman"/>
          <w:color w:val="000000" w:themeColor="text1"/>
          <w:sz w:val="24"/>
          <w:szCs w:val="24"/>
        </w:rPr>
        <w:t xml:space="preserve">around the world </w:t>
      </w:r>
      <w:r w:rsidR="009673E7" w:rsidRPr="00221B44">
        <w:rPr>
          <w:rFonts w:ascii="Times New Roman" w:eastAsia="Times New Roman" w:hAnsi="Times New Roman" w:cs="Times New Roman"/>
          <w:color w:val="000000" w:themeColor="text1"/>
          <w:sz w:val="24"/>
          <w:szCs w:val="24"/>
        </w:rPr>
        <w:t>as the</w:t>
      </w:r>
      <w:r w:rsidR="005075F0" w:rsidRPr="00221B44">
        <w:rPr>
          <w:rFonts w:ascii="Times New Roman" w:eastAsia="Times New Roman" w:hAnsi="Times New Roman" w:cs="Times New Roman"/>
          <w:color w:val="000000" w:themeColor="text1"/>
          <w:sz w:val="24"/>
          <w:szCs w:val="24"/>
        </w:rPr>
        <w:t xml:space="preserve"> environmental</w:t>
      </w:r>
      <w:r w:rsidR="009673E7" w:rsidRPr="00221B44">
        <w:rPr>
          <w:rFonts w:ascii="Times New Roman" w:eastAsia="Times New Roman" w:hAnsi="Times New Roman" w:cs="Times New Roman"/>
          <w:color w:val="000000" w:themeColor="text1"/>
          <w:sz w:val="24"/>
          <w:szCs w:val="24"/>
        </w:rPr>
        <w:t xml:space="preserve"> constraints placed on them are likely to be very differen</w:t>
      </w:r>
      <w:r w:rsidR="0019558E" w:rsidRPr="00221B44">
        <w:rPr>
          <w:rFonts w:ascii="Times New Roman" w:eastAsia="Times New Roman" w:hAnsi="Times New Roman" w:cs="Times New Roman"/>
          <w:color w:val="000000" w:themeColor="text1"/>
          <w:sz w:val="24"/>
          <w:szCs w:val="24"/>
        </w:rPr>
        <w:t xml:space="preserve">t. Finally, we </w:t>
      </w:r>
      <w:r w:rsidR="003B22CB" w:rsidRPr="00221B44">
        <w:rPr>
          <w:rFonts w:ascii="Times New Roman" w:eastAsia="Times New Roman" w:hAnsi="Times New Roman" w:cs="Times New Roman"/>
          <w:color w:val="000000" w:themeColor="text1"/>
          <w:sz w:val="24"/>
          <w:szCs w:val="24"/>
        </w:rPr>
        <w:t xml:space="preserve">acknowledge that our </w:t>
      </w:r>
      <w:r w:rsidR="00BE44F8" w:rsidRPr="00221B44">
        <w:rPr>
          <w:rFonts w:ascii="Times New Roman" w:eastAsia="Times New Roman" w:hAnsi="Times New Roman" w:cs="Times New Roman"/>
          <w:color w:val="000000" w:themeColor="text1"/>
          <w:sz w:val="24"/>
          <w:szCs w:val="24"/>
        </w:rPr>
        <w:t>sample was exclusively male</w:t>
      </w:r>
      <w:r w:rsidR="00821087" w:rsidRPr="00221B44">
        <w:rPr>
          <w:rFonts w:ascii="Times New Roman" w:eastAsia="Times New Roman" w:hAnsi="Times New Roman" w:cs="Times New Roman"/>
          <w:color w:val="000000" w:themeColor="text1"/>
          <w:sz w:val="24"/>
          <w:szCs w:val="24"/>
        </w:rPr>
        <w:t xml:space="preserve">. </w:t>
      </w:r>
      <w:r w:rsidR="008261E7" w:rsidRPr="00221B44">
        <w:rPr>
          <w:rFonts w:ascii="Times New Roman" w:eastAsia="Times New Roman" w:hAnsi="Times New Roman" w:cs="Times New Roman"/>
          <w:color w:val="000000" w:themeColor="text1"/>
          <w:sz w:val="24"/>
          <w:szCs w:val="24"/>
        </w:rPr>
        <w:t xml:space="preserve">It is intuitive to predict that </w:t>
      </w:r>
      <w:r w:rsidR="003E37B5" w:rsidRPr="00221B44">
        <w:rPr>
          <w:rFonts w:ascii="Times New Roman" w:eastAsia="Times New Roman" w:hAnsi="Times New Roman" w:cs="Times New Roman"/>
          <w:color w:val="000000" w:themeColor="text1"/>
          <w:sz w:val="24"/>
          <w:szCs w:val="24"/>
        </w:rPr>
        <w:t xml:space="preserve">differences in individual constraints </w:t>
      </w:r>
      <w:r w:rsidR="001910A8" w:rsidRPr="00221B44">
        <w:rPr>
          <w:rFonts w:ascii="Times New Roman" w:eastAsia="Times New Roman" w:hAnsi="Times New Roman" w:cs="Times New Roman"/>
          <w:color w:val="000000" w:themeColor="text1"/>
          <w:sz w:val="24"/>
          <w:szCs w:val="24"/>
        </w:rPr>
        <w:t xml:space="preserve">(e.g., putting mechanics due to anatomy differences) </w:t>
      </w:r>
      <w:r w:rsidR="003E37B5" w:rsidRPr="00221B44">
        <w:rPr>
          <w:rFonts w:ascii="Times New Roman" w:eastAsia="Times New Roman" w:hAnsi="Times New Roman" w:cs="Times New Roman"/>
          <w:color w:val="000000" w:themeColor="text1"/>
          <w:sz w:val="24"/>
          <w:szCs w:val="24"/>
        </w:rPr>
        <w:t xml:space="preserve">may exist between males and females. </w:t>
      </w:r>
      <w:r w:rsidR="00315F54" w:rsidRPr="00221B44">
        <w:rPr>
          <w:rFonts w:ascii="Times New Roman" w:eastAsia="Times New Roman" w:hAnsi="Times New Roman" w:cs="Times New Roman"/>
          <w:color w:val="000000" w:themeColor="text1"/>
          <w:sz w:val="24"/>
          <w:szCs w:val="24"/>
        </w:rPr>
        <w:t xml:space="preserve">Research by Horan et al. (2014) </w:t>
      </w:r>
      <w:r w:rsidR="00A80B00" w:rsidRPr="00221B44">
        <w:rPr>
          <w:rFonts w:ascii="Times New Roman" w:eastAsia="Times New Roman" w:hAnsi="Times New Roman" w:cs="Times New Roman"/>
          <w:color w:val="000000" w:themeColor="text1"/>
          <w:sz w:val="24"/>
          <w:szCs w:val="24"/>
        </w:rPr>
        <w:t xml:space="preserve">identified </w:t>
      </w:r>
      <w:r w:rsidR="0069510B" w:rsidRPr="00221B44">
        <w:rPr>
          <w:rFonts w:ascii="Times New Roman" w:eastAsia="Times New Roman" w:hAnsi="Times New Roman" w:cs="Times New Roman"/>
          <w:color w:val="000000" w:themeColor="text1"/>
          <w:sz w:val="24"/>
          <w:szCs w:val="24"/>
        </w:rPr>
        <w:t>kinematic</w:t>
      </w:r>
      <w:r w:rsidR="00EB2D0C" w:rsidRPr="00221B44">
        <w:rPr>
          <w:rFonts w:ascii="Times New Roman" w:eastAsia="Times New Roman" w:hAnsi="Times New Roman" w:cs="Times New Roman"/>
          <w:color w:val="000000" w:themeColor="text1"/>
          <w:sz w:val="24"/>
          <w:szCs w:val="24"/>
        </w:rPr>
        <w:t xml:space="preserve"> and anatomical differences between males and females when putting. </w:t>
      </w:r>
      <w:r w:rsidR="00B86D15" w:rsidRPr="00221B44">
        <w:rPr>
          <w:rFonts w:ascii="Times New Roman" w:eastAsia="Times New Roman" w:hAnsi="Times New Roman" w:cs="Times New Roman"/>
          <w:color w:val="000000" w:themeColor="text1"/>
          <w:sz w:val="24"/>
          <w:szCs w:val="24"/>
        </w:rPr>
        <w:t xml:space="preserve">Future research should therefore </w:t>
      </w:r>
      <w:r w:rsidR="00045632" w:rsidRPr="00221B44">
        <w:rPr>
          <w:rFonts w:ascii="Times New Roman" w:eastAsia="Times New Roman" w:hAnsi="Times New Roman" w:cs="Times New Roman"/>
          <w:color w:val="000000" w:themeColor="text1"/>
          <w:sz w:val="24"/>
          <w:szCs w:val="24"/>
        </w:rPr>
        <w:t>interview</w:t>
      </w:r>
      <w:r w:rsidR="00B86D15" w:rsidRPr="00221B44">
        <w:rPr>
          <w:rFonts w:ascii="Times New Roman" w:eastAsia="Times New Roman" w:hAnsi="Times New Roman" w:cs="Times New Roman"/>
          <w:color w:val="000000" w:themeColor="text1"/>
          <w:sz w:val="24"/>
          <w:szCs w:val="24"/>
        </w:rPr>
        <w:t xml:space="preserve"> female athletes to </w:t>
      </w:r>
      <w:r w:rsidR="00360AA8" w:rsidRPr="00221B44">
        <w:rPr>
          <w:rFonts w:ascii="Times New Roman" w:eastAsia="Times New Roman" w:hAnsi="Times New Roman" w:cs="Times New Roman"/>
          <w:color w:val="000000" w:themeColor="text1"/>
          <w:sz w:val="24"/>
          <w:szCs w:val="24"/>
        </w:rPr>
        <w:t xml:space="preserve">elucidate possible gender differences. </w:t>
      </w:r>
      <w:r w:rsidR="008261E7" w:rsidRPr="00221B44">
        <w:rPr>
          <w:rFonts w:ascii="Times New Roman" w:eastAsia="Times New Roman" w:hAnsi="Times New Roman" w:cs="Times New Roman"/>
          <w:color w:val="000000" w:themeColor="text1"/>
          <w:sz w:val="24"/>
          <w:szCs w:val="24"/>
        </w:rPr>
        <w:t xml:space="preserve"> </w:t>
      </w:r>
    </w:p>
    <w:p w14:paraId="6F1E522D" w14:textId="77777777" w:rsidR="007D33BC" w:rsidRPr="00221B44" w:rsidRDefault="006A118A">
      <w:pPr>
        <w:spacing w:line="480" w:lineRule="auto"/>
        <w:rPr>
          <w:rFonts w:ascii="Times New Roman" w:eastAsia="Times New Roman" w:hAnsi="Times New Roman" w:cs="Times New Roman"/>
          <w:b/>
          <w:color w:val="000000" w:themeColor="text1"/>
          <w:sz w:val="24"/>
          <w:szCs w:val="24"/>
        </w:rPr>
      </w:pPr>
      <w:r w:rsidRPr="00221B44">
        <w:rPr>
          <w:rFonts w:ascii="Times New Roman" w:eastAsia="Times New Roman" w:hAnsi="Times New Roman" w:cs="Times New Roman"/>
          <w:b/>
          <w:color w:val="000000" w:themeColor="text1"/>
          <w:sz w:val="24"/>
          <w:szCs w:val="24"/>
        </w:rPr>
        <w:t>Conclusion</w:t>
      </w:r>
    </w:p>
    <w:p w14:paraId="58E854DF" w14:textId="6B39DDA9" w:rsidR="007D33BC" w:rsidRPr="00221B44" w:rsidRDefault="007171A1" w:rsidP="00E16C8B">
      <w:pPr>
        <w:spacing w:line="480" w:lineRule="auto"/>
        <w:ind w:firstLine="720"/>
        <w:rPr>
          <w:rFonts w:ascii="Times New Roman" w:eastAsia="Times New Roman" w:hAnsi="Times New Roman" w:cs="Times New Roman"/>
          <w:iCs/>
          <w:color w:val="000000" w:themeColor="text1"/>
          <w:sz w:val="24"/>
          <w:szCs w:val="24"/>
        </w:rPr>
      </w:pPr>
      <w:r w:rsidRPr="00221B44">
        <w:rPr>
          <w:rFonts w:ascii="Times New Roman" w:eastAsia="Times New Roman" w:hAnsi="Times New Roman" w:cs="Times New Roman"/>
          <w:color w:val="000000" w:themeColor="text1"/>
          <w:sz w:val="24"/>
          <w:szCs w:val="24"/>
        </w:rPr>
        <w:t>Our study is the</w:t>
      </w:r>
      <w:r w:rsidR="006A118A" w:rsidRPr="00221B44">
        <w:rPr>
          <w:rFonts w:ascii="Times New Roman" w:eastAsia="Times New Roman" w:hAnsi="Times New Roman" w:cs="Times New Roman"/>
          <w:color w:val="000000" w:themeColor="text1"/>
          <w:sz w:val="24"/>
          <w:szCs w:val="24"/>
        </w:rPr>
        <w:t xml:space="preserve"> first to explore </w:t>
      </w:r>
      <w:r w:rsidR="00CE66F1" w:rsidRPr="00221B44">
        <w:rPr>
          <w:rFonts w:ascii="Times New Roman" w:eastAsia="Times New Roman" w:hAnsi="Times New Roman" w:cs="Times New Roman"/>
          <w:color w:val="000000" w:themeColor="text1"/>
          <w:sz w:val="24"/>
          <w:szCs w:val="24"/>
        </w:rPr>
        <w:t>a fully</w:t>
      </w:r>
      <w:r w:rsidR="008B68BA" w:rsidRPr="00221B44">
        <w:rPr>
          <w:rFonts w:ascii="Times New Roman" w:eastAsia="Times New Roman" w:hAnsi="Times New Roman" w:cs="Times New Roman"/>
          <w:color w:val="000000" w:themeColor="text1"/>
          <w:sz w:val="24"/>
          <w:szCs w:val="24"/>
        </w:rPr>
        <w:t xml:space="preserve"> </w:t>
      </w:r>
      <w:r w:rsidR="00A117E7" w:rsidRPr="00221B44">
        <w:rPr>
          <w:rFonts w:ascii="Times New Roman" w:eastAsia="Times New Roman" w:hAnsi="Times New Roman" w:cs="Times New Roman"/>
          <w:color w:val="000000" w:themeColor="text1"/>
          <w:sz w:val="24"/>
          <w:szCs w:val="24"/>
        </w:rPr>
        <w:t>comprehensive</w:t>
      </w:r>
      <w:r w:rsidR="00183832" w:rsidRPr="00221B44">
        <w:rPr>
          <w:rFonts w:ascii="Times New Roman" w:eastAsia="Times New Roman" w:hAnsi="Times New Roman" w:cs="Times New Roman"/>
          <w:color w:val="000000" w:themeColor="text1"/>
          <w:sz w:val="24"/>
          <w:szCs w:val="24"/>
        </w:rPr>
        <w:t xml:space="preserve"> range of </w:t>
      </w:r>
      <w:r w:rsidR="006A118A" w:rsidRPr="00221B44">
        <w:rPr>
          <w:rFonts w:ascii="Times New Roman" w:eastAsia="Times New Roman" w:hAnsi="Times New Roman" w:cs="Times New Roman"/>
          <w:color w:val="000000" w:themeColor="text1"/>
          <w:sz w:val="24"/>
          <w:szCs w:val="24"/>
        </w:rPr>
        <w:t xml:space="preserve">constraints that professional golfers experience </w:t>
      </w:r>
      <w:r w:rsidR="00500E18" w:rsidRPr="00221B44">
        <w:rPr>
          <w:rFonts w:ascii="Times New Roman" w:eastAsia="Times New Roman" w:hAnsi="Times New Roman" w:cs="Times New Roman"/>
          <w:color w:val="000000" w:themeColor="text1"/>
          <w:sz w:val="24"/>
          <w:szCs w:val="24"/>
        </w:rPr>
        <w:t xml:space="preserve">whilst putting </w:t>
      </w:r>
      <w:r w:rsidR="006A118A" w:rsidRPr="00221B44">
        <w:rPr>
          <w:rFonts w:ascii="Times New Roman" w:eastAsia="Times New Roman" w:hAnsi="Times New Roman" w:cs="Times New Roman"/>
          <w:iCs/>
          <w:color w:val="000000" w:themeColor="text1"/>
          <w:sz w:val="24"/>
          <w:szCs w:val="24"/>
        </w:rPr>
        <w:t>during competition</w:t>
      </w:r>
      <w:r w:rsidR="002F7E1A" w:rsidRPr="00221B44">
        <w:rPr>
          <w:rFonts w:ascii="Times New Roman" w:eastAsia="Times New Roman" w:hAnsi="Times New Roman" w:cs="Times New Roman"/>
          <w:iCs/>
          <w:color w:val="000000" w:themeColor="text1"/>
          <w:sz w:val="24"/>
          <w:szCs w:val="24"/>
        </w:rPr>
        <w:t xml:space="preserve">, namely those which can be </w:t>
      </w:r>
      <w:r w:rsidR="00500E18" w:rsidRPr="00221B44">
        <w:rPr>
          <w:rFonts w:ascii="Times New Roman" w:eastAsia="Times New Roman" w:hAnsi="Times New Roman" w:cs="Times New Roman"/>
          <w:color w:val="000000" w:themeColor="text1"/>
          <w:sz w:val="24"/>
          <w:szCs w:val="24"/>
        </w:rPr>
        <w:t>categorised using Newell’s (19</w:t>
      </w:r>
      <w:r w:rsidR="00722E0E" w:rsidRPr="00221B44">
        <w:rPr>
          <w:rFonts w:ascii="Times New Roman" w:eastAsia="Times New Roman" w:hAnsi="Times New Roman" w:cs="Times New Roman"/>
          <w:color w:val="000000" w:themeColor="text1"/>
          <w:sz w:val="24"/>
          <w:szCs w:val="24"/>
        </w:rPr>
        <w:t>86</w:t>
      </w:r>
      <w:r w:rsidR="00500E18" w:rsidRPr="00221B44">
        <w:rPr>
          <w:rFonts w:ascii="Times New Roman" w:eastAsia="Times New Roman" w:hAnsi="Times New Roman" w:cs="Times New Roman"/>
          <w:color w:val="000000" w:themeColor="text1"/>
          <w:sz w:val="24"/>
          <w:szCs w:val="24"/>
        </w:rPr>
        <w:t xml:space="preserve">) constraints as well as </w:t>
      </w:r>
      <w:r w:rsidR="00EE587C" w:rsidRPr="00221B44">
        <w:rPr>
          <w:rFonts w:ascii="Times New Roman" w:eastAsia="Times New Roman" w:hAnsi="Times New Roman" w:cs="Times New Roman"/>
          <w:color w:val="000000" w:themeColor="text1"/>
          <w:sz w:val="24"/>
          <w:szCs w:val="24"/>
        </w:rPr>
        <w:t xml:space="preserve">highlighting the </w:t>
      </w:r>
      <w:r w:rsidR="00500E18" w:rsidRPr="00221B44">
        <w:rPr>
          <w:rFonts w:ascii="Times New Roman" w:eastAsia="Times New Roman" w:hAnsi="Times New Roman" w:cs="Times New Roman"/>
          <w:color w:val="000000" w:themeColor="text1"/>
          <w:sz w:val="24"/>
          <w:szCs w:val="24"/>
        </w:rPr>
        <w:t xml:space="preserve">importance of contextual </w:t>
      </w:r>
      <w:r w:rsidR="00641701" w:rsidRPr="00221B44">
        <w:rPr>
          <w:rFonts w:ascii="Times New Roman" w:eastAsia="Times New Roman" w:hAnsi="Times New Roman" w:cs="Times New Roman"/>
          <w:color w:val="000000" w:themeColor="text1"/>
          <w:sz w:val="24"/>
          <w:szCs w:val="24"/>
        </w:rPr>
        <w:t>constraints</w:t>
      </w:r>
      <w:r w:rsidR="00500E18" w:rsidRPr="00221B44">
        <w:rPr>
          <w:rFonts w:ascii="Times New Roman" w:eastAsia="Times New Roman" w:hAnsi="Times New Roman" w:cs="Times New Roman"/>
          <w:color w:val="000000" w:themeColor="text1"/>
          <w:sz w:val="24"/>
          <w:szCs w:val="24"/>
        </w:rPr>
        <w:t xml:space="preserve"> (Pocock et al., 2020). </w:t>
      </w:r>
      <w:r w:rsidR="000E6063" w:rsidRPr="00221B44">
        <w:rPr>
          <w:rFonts w:ascii="Times New Roman" w:eastAsia="Times New Roman" w:hAnsi="Times New Roman" w:cs="Times New Roman"/>
          <w:color w:val="000000" w:themeColor="text1"/>
          <w:sz w:val="24"/>
          <w:szCs w:val="24"/>
        </w:rPr>
        <w:t xml:space="preserve">By exploring and developing a deeper understanding of the individual, environmental, task, and contextual </w:t>
      </w:r>
      <w:r w:rsidR="00641701" w:rsidRPr="00221B44">
        <w:rPr>
          <w:rFonts w:ascii="Times New Roman" w:eastAsia="Times New Roman" w:hAnsi="Times New Roman" w:cs="Times New Roman"/>
          <w:color w:val="000000" w:themeColor="text1"/>
          <w:sz w:val="24"/>
          <w:szCs w:val="24"/>
        </w:rPr>
        <w:t>constraints</w:t>
      </w:r>
      <w:r w:rsidR="000E6063" w:rsidRPr="00221B44">
        <w:rPr>
          <w:rFonts w:ascii="Times New Roman" w:eastAsia="Times New Roman" w:hAnsi="Times New Roman" w:cs="Times New Roman"/>
          <w:color w:val="000000" w:themeColor="text1"/>
          <w:sz w:val="24"/>
          <w:szCs w:val="24"/>
        </w:rPr>
        <w:t xml:space="preserve"> faced by </w:t>
      </w:r>
      <w:r w:rsidR="00FE37C4" w:rsidRPr="00221B44">
        <w:rPr>
          <w:rFonts w:ascii="Times New Roman" w:eastAsia="Times New Roman" w:hAnsi="Times New Roman" w:cs="Times New Roman"/>
          <w:color w:val="000000" w:themeColor="text1"/>
          <w:sz w:val="24"/>
          <w:szCs w:val="24"/>
        </w:rPr>
        <w:t>golfers</w:t>
      </w:r>
      <w:r w:rsidR="000E6063" w:rsidRPr="00221B44">
        <w:rPr>
          <w:rFonts w:ascii="Times New Roman" w:eastAsia="Times New Roman" w:hAnsi="Times New Roman" w:cs="Times New Roman"/>
          <w:color w:val="000000" w:themeColor="text1"/>
          <w:sz w:val="24"/>
          <w:szCs w:val="24"/>
        </w:rPr>
        <w:t xml:space="preserve"> we can inform the development of improved practice and research designs for investigating and improving putting in golf. Future work should focus on developing an understanding of the interaction between contextual </w:t>
      </w:r>
      <w:r w:rsidR="00641701" w:rsidRPr="00221B44">
        <w:rPr>
          <w:rFonts w:ascii="Times New Roman" w:eastAsia="Times New Roman" w:hAnsi="Times New Roman" w:cs="Times New Roman"/>
          <w:color w:val="000000" w:themeColor="text1"/>
          <w:sz w:val="24"/>
          <w:szCs w:val="24"/>
        </w:rPr>
        <w:t xml:space="preserve">constraints </w:t>
      </w:r>
      <w:r w:rsidR="000E6063" w:rsidRPr="00221B44">
        <w:rPr>
          <w:rFonts w:ascii="Times New Roman" w:eastAsia="Times New Roman" w:hAnsi="Times New Roman" w:cs="Times New Roman"/>
          <w:color w:val="000000" w:themeColor="text1"/>
          <w:sz w:val="24"/>
          <w:szCs w:val="24"/>
        </w:rPr>
        <w:t xml:space="preserve">and how these can impact the athlete and their performance. </w:t>
      </w:r>
    </w:p>
    <w:p w14:paraId="6110B568" w14:textId="77777777" w:rsidR="007D33BC" w:rsidRPr="00221B44" w:rsidRDefault="007D33BC">
      <w:pPr>
        <w:tabs>
          <w:tab w:val="left" w:pos="2250"/>
        </w:tabs>
        <w:rPr>
          <w:rFonts w:ascii="Times New Roman" w:eastAsia="Times New Roman" w:hAnsi="Times New Roman" w:cs="Times New Roman"/>
          <w:color w:val="000000" w:themeColor="text1"/>
          <w:sz w:val="24"/>
          <w:szCs w:val="24"/>
        </w:rPr>
      </w:pPr>
    </w:p>
    <w:p w14:paraId="590C34AA" w14:textId="77777777" w:rsidR="007D33BC" w:rsidRPr="00221B44" w:rsidRDefault="007D33BC">
      <w:pPr>
        <w:tabs>
          <w:tab w:val="left" w:pos="2250"/>
        </w:tabs>
        <w:rPr>
          <w:rFonts w:ascii="Times New Roman" w:eastAsia="Times New Roman" w:hAnsi="Times New Roman" w:cs="Times New Roman"/>
          <w:color w:val="000000" w:themeColor="text1"/>
          <w:sz w:val="24"/>
          <w:szCs w:val="24"/>
        </w:rPr>
      </w:pPr>
    </w:p>
    <w:p w14:paraId="444D4E73" w14:textId="77777777" w:rsidR="007D33BC" w:rsidRPr="00221B44" w:rsidRDefault="007D33BC">
      <w:pPr>
        <w:tabs>
          <w:tab w:val="left" w:pos="2250"/>
        </w:tabs>
        <w:rPr>
          <w:rFonts w:ascii="Times New Roman" w:eastAsia="Times New Roman" w:hAnsi="Times New Roman" w:cs="Times New Roman"/>
          <w:color w:val="000000" w:themeColor="text1"/>
          <w:sz w:val="24"/>
          <w:szCs w:val="24"/>
        </w:rPr>
      </w:pPr>
    </w:p>
    <w:p w14:paraId="64C772CF" w14:textId="77777777" w:rsidR="007D33BC" w:rsidRPr="00221B44" w:rsidRDefault="007D33BC">
      <w:pPr>
        <w:tabs>
          <w:tab w:val="left" w:pos="2250"/>
        </w:tabs>
        <w:rPr>
          <w:rFonts w:ascii="Times New Roman" w:eastAsia="Times New Roman" w:hAnsi="Times New Roman" w:cs="Times New Roman"/>
          <w:color w:val="000000" w:themeColor="text1"/>
          <w:sz w:val="24"/>
          <w:szCs w:val="24"/>
        </w:rPr>
      </w:pPr>
    </w:p>
    <w:p w14:paraId="15F24CC1" w14:textId="77777777" w:rsidR="00B268EE" w:rsidRPr="00221B44" w:rsidRDefault="00B268EE" w:rsidP="0032586B">
      <w:pPr>
        <w:spacing w:after="0" w:line="480" w:lineRule="auto"/>
        <w:jc w:val="center"/>
        <w:rPr>
          <w:rFonts w:ascii="Times" w:eastAsia="Times" w:hAnsi="Times" w:cs="Times"/>
          <w:b/>
          <w:color w:val="000000" w:themeColor="text1"/>
          <w:sz w:val="24"/>
          <w:szCs w:val="24"/>
        </w:rPr>
      </w:pPr>
    </w:p>
    <w:p w14:paraId="6A9B2EBA" w14:textId="77777777" w:rsidR="00B268EE" w:rsidRPr="00221B44" w:rsidRDefault="00B268EE" w:rsidP="0032586B">
      <w:pPr>
        <w:spacing w:after="0" w:line="480" w:lineRule="auto"/>
        <w:jc w:val="center"/>
        <w:rPr>
          <w:rFonts w:ascii="Times" w:eastAsia="Times" w:hAnsi="Times" w:cs="Times"/>
          <w:b/>
          <w:color w:val="000000" w:themeColor="text1"/>
          <w:sz w:val="24"/>
          <w:szCs w:val="24"/>
        </w:rPr>
      </w:pPr>
    </w:p>
    <w:p w14:paraId="70E8D516" w14:textId="4001B79B" w:rsidR="007720FB" w:rsidRPr="00221B44" w:rsidRDefault="007720FB" w:rsidP="0032586B">
      <w:pPr>
        <w:spacing w:after="0" w:line="480" w:lineRule="auto"/>
        <w:jc w:val="center"/>
        <w:rPr>
          <w:rFonts w:ascii="Times" w:eastAsia="Times" w:hAnsi="Times" w:cs="Times"/>
          <w:color w:val="000000" w:themeColor="text1"/>
          <w:sz w:val="24"/>
          <w:szCs w:val="24"/>
        </w:rPr>
      </w:pPr>
      <w:r w:rsidRPr="00221B44">
        <w:rPr>
          <w:rFonts w:ascii="Times" w:eastAsia="Times" w:hAnsi="Times" w:cs="Times"/>
          <w:b/>
          <w:color w:val="000000" w:themeColor="text1"/>
          <w:sz w:val="24"/>
          <w:szCs w:val="24"/>
        </w:rPr>
        <w:lastRenderedPageBreak/>
        <w:t>References</w:t>
      </w:r>
    </w:p>
    <w:p w14:paraId="2F43AA33"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rPr>
      </w:pPr>
      <w:r w:rsidRPr="00221B44">
        <w:rPr>
          <w:rFonts w:ascii="Times" w:eastAsia="Times" w:hAnsi="Times" w:cs="Times"/>
          <w:color w:val="000000" w:themeColor="text1"/>
          <w:sz w:val="24"/>
          <w:szCs w:val="24"/>
          <w:highlight w:val="white"/>
        </w:rPr>
        <w:t>Arsal, G., Eccles, D. W., &amp; Ericsson, K. A. (2016). Cognitive mediation of putting: Use of a think-aloud measure and implications for studies of golf-putting in the laboratory. </w:t>
      </w:r>
      <w:r w:rsidRPr="00221B44">
        <w:rPr>
          <w:rFonts w:ascii="Times" w:eastAsia="Times" w:hAnsi="Times" w:cs="Times"/>
          <w:i/>
          <w:color w:val="000000" w:themeColor="text1"/>
          <w:sz w:val="24"/>
          <w:szCs w:val="24"/>
          <w:highlight w:val="white"/>
        </w:rPr>
        <w:t>Psychology of sport and exercise</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27</w:t>
      </w:r>
      <w:r w:rsidRPr="00221B44">
        <w:rPr>
          <w:rFonts w:ascii="Times" w:eastAsia="Times" w:hAnsi="Times" w:cs="Times"/>
          <w:color w:val="000000" w:themeColor="text1"/>
          <w:sz w:val="24"/>
          <w:szCs w:val="24"/>
          <w:highlight w:val="white"/>
        </w:rPr>
        <w:t xml:space="preserve">, 18-27. </w:t>
      </w:r>
      <w:hyperlink r:id="rId11">
        <w:r w:rsidRPr="00221B44">
          <w:rPr>
            <w:rFonts w:ascii="Times" w:eastAsia="Times" w:hAnsi="Times" w:cs="Times"/>
            <w:color w:val="000000" w:themeColor="text1"/>
            <w:sz w:val="24"/>
            <w:szCs w:val="24"/>
            <w:highlight w:val="white"/>
            <w:u w:val="single"/>
          </w:rPr>
          <w:t>https://doi.org/10.1016/j.psychsport.2016.07.008</w:t>
        </w:r>
      </w:hyperlink>
    </w:p>
    <w:p w14:paraId="51E52E15"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u w:val="single"/>
        </w:rPr>
      </w:pPr>
      <w:proofErr w:type="spellStart"/>
      <w:r w:rsidRPr="00221B44">
        <w:rPr>
          <w:rFonts w:ascii="Times" w:eastAsia="Times" w:hAnsi="Times" w:cs="Times"/>
          <w:color w:val="000000" w:themeColor="text1"/>
          <w:sz w:val="24"/>
          <w:szCs w:val="24"/>
          <w:highlight w:val="white"/>
        </w:rPr>
        <w:t>Beilock</w:t>
      </w:r>
      <w:proofErr w:type="spellEnd"/>
      <w:r w:rsidRPr="00221B44">
        <w:rPr>
          <w:rFonts w:ascii="Times" w:eastAsia="Times" w:hAnsi="Times" w:cs="Times"/>
          <w:color w:val="000000" w:themeColor="text1"/>
          <w:sz w:val="24"/>
          <w:szCs w:val="24"/>
          <w:highlight w:val="white"/>
        </w:rPr>
        <w:t>, S. L., &amp; Carr, T. H. (2001). On the fragility of skilled performance: What governs choking under pressure? </w:t>
      </w:r>
      <w:r w:rsidRPr="00221B44">
        <w:rPr>
          <w:rFonts w:ascii="Times" w:eastAsia="Times" w:hAnsi="Times" w:cs="Times"/>
          <w:i/>
          <w:color w:val="000000" w:themeColor="text1"/>
          <w:sz w:val="24"/>
          <w:szCs w:val="24"/>
          <w:highlight w:val="white"/>
        </w:rPr>
        <w:t>Journal of experimental psychology: General</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130</w:t>
      </w:r>
      <w:r w:rsidRPr="00221B44">
        <w:rPr>
          <w:rFonts w:ascii="Times" w:eastAsia="Times" w:hAnsi="Times" w:cs="Times"/>
          <w:color w:val="000000" w:themeColor="text1"/>
          <w:sz w:val="24"/>
          <w:szCs w:val="24"/>
          <w:highlight w:val="white"/>
        </w:rPr>
        <w:t xml:space="preserve">(4), 701-725. </w:t>
      </w:r>
      <w:hyperlink r:id="rId12">
        <w:r w:rsidRPr="00221B44">
          <w:rPr>
            <w:rFonts w:ascii="Times" w:eastAsia="Times" w:hAnsi="Times" w:cs="Times"/>
            <w:color w:val="000000" w:themeColor="text1"/>
            <w:sz w:val="24"/>
            <w:szCs w:val="24"/>
            <w:highlight w:val="white"/>
            <w:u w:val="single"/>
          </w:rPr>
          <w:t>https://doi.org/10.1037/0096-3445.130.4.701</w:t>
        </w:r>
      </w:hyperlink>
    </w:p>
    <w:p w14:paraId="5395C3B6" w14:textId="51BC73A6" w:rsidR="00700D9B" w:rsidRPr="00221B44" w:rsidRDefault="00700D9B" w:rsidP="0032586B">
      <w:pPr>
        <w:spacing w:after="0" w:line="480" w:lineRule="auto"/>
        <w:ind w:left="709" w:hanging="709"/>
        <w:rPr>
          <w:rFonts w:ascii="Times" w:eastAsia="Times" w:hAnsi="Times" w:cs="Times"/>
          <w:color w:val="000000" w:themeColor="text1"/>
          <w:sz w:val="24"/>
          <w:szCs w:val="24"/>
          <w:highlight w:val="white"/>
        </w:rPr>
      </w:pPr>
      <w:r w:rsidRPr="00221B44">
        <w:rPr>
          <w:rFonts w:ascii="Times" w:eastAsia="Times" w:hAnsi="Times" w:cs="Times"/>
          <w:color w:val="000000" w:themeColor="text1"/>
          <w:sz w:val="24"/>
          <w:szCs w:val="24"/>
        </w:rPr>
        <w:t xml:space="preserve">Bhaskar, R. (1978). </w:t>
      </w:r>
      <w:r w:rsidRPr="00221B44">
        <w:rPr>
          <w:rFonts w:ascii="Times" w:eastAsia="Times" w:hAnsi="Times" w:cs="Times"/>
          <w:i/>
          <w:iCs/>
          <w:color w:val="000000" w:themeColor="text1"/>
          <w:sz w:val="24"/>
          <w:szCs w:val="24"/>
        </w:rPr>
        <w:t>A realist theory of science.</w:t>
      </w:r>
      <w:r w:rsidRPr="00221B44">
        <w:rPr>
          <w:rFonts w:ascii="Times" w:eastAsia="Times" w:hAnsi="Times" w:cs="Times"/>
          <w:color w:val="000000" w:themeColor="text1"/>
          <w:sz w:val="24"/>
          <w:szCs w:val="24"/>
        </w:rPr>
        <w:t xml:space="preserve"> Harvester Press</w:t>
      </w:r>
    </w:p>
    <w:p w14:paraId="6025C760" w14:textId="7A2A083B" w:rsidR="007720FB" w:rsidRPr="00221B44" w:rsidRDefault="00131A60" w:rsidP="00784AF6">
      <w:pPr>
        <w:spacing w:after="0" w:line="480" w:lineRule="auto"/>
        <w:ind w:left="709"/>
        <w:rPr>
          <w:rFonts w:ascii="Times" w:eastAsia="Times" w:hAnsi="Times" w:cs="Times"/>
          <w:color w:val="000000" w:themeColor="text1"/>
          <w:sz w:val="24"/>
          <w:szCs w:val="24"/>
          <w:u w:val="single"/>
        </w:rPr>
      </w:pPr>
      <w:r w:rsidRPr="00221B44">
        <w:rPr>
          <w:rFonts w:ascii="Times" w:eastAsia="Times" w:hAnsi="Times" w:cs="Times"/>
          <w:color w:val="000000" w:themeColor="text1"/>
          <w:sz w:val="24"/>
          <w:szCs w:val="24"/>
          <w:u w:val="single"/>
        </w:rPr>
        <w:t>https://doi.org/10.1080/2159676X.2019.1704846</w:t>
      </w:r>
    </w:p>
    <w:p w14:paraId="5DFF81B0" w14:textId="77777777" w:rsidR="00131A60" w:rsidRPr="00221B44" w:rsidRDefault="00131A60" w:rsidP="00131A60">
      <w:pPr>
        <w:spacing w:after="0" w:line="480" w:lineRule="auto"/>
        <w:rPr>
          <w:rFonts w:ascii="Times" w:eastAsia="Times" w:hAnsi="Times" w:cs="Times"/>
          <w:color w:val="000000" w:themeColor="text1"/>
          <w:sz w:val="24"/>
          <w:szCs w:val="24"/>
        </w:rPr>
      </w:pPr>
      <w:r w:rsidRPr="00221B44">
        <w:rPr>
          <w:rFonts w:ascii="Times" w:eastAsia="Times" w:hAnsi="Times" w:cs="Times"/>
          <w:color w:val="000000" w:themeColor="text1"/>
          <w:sz w:val="24"/>
          <w:szCs w:val="24"/>
        </w:rPr>
        <w:t>Braun, V., &amp; Clarke, V. (2019). Reflecting on reflexive thematic analysis.</w:t>
      </w:r>
    </w:p>
    <w:p w14:paraId="4993C449" w14:textId="2E1F35F3" w:rsidR="00131A60" w:rsidRPr="00221B44" w:rsidRDefault="00131A60" w:rsidP="00131A60">
      <w:pPr>
        <w:spacing w:after="0" w:line="480" w:lineRule="auto"/>
        <w:ind w:firstLine="709"/>
        <w:rPr>
          <w:rFonts w:ascii="Times" w:eastAsia="Times" w:hAnsi="Times" w:cs="Times"/>
          <w:color w:val="000000" w:themeColor="text1"/>
          <w:sz w:val="24"/>
          <w:szCs w:val="24"/>
          <w:highlight w:val="white"/>
        </w:rPr>
      </w:pPr>
      <w:r w:rsidRPr="00221B44">
        <w:rPr>
          <w:rFonts w:ascii="Times" w:eastAsia="Times" w:hAnsi="Times" w:cs="Times"/>
          <w:i/>
          <w:iCs/>
          <w:color w:val="000000" w:themeColor="text1"/>
          <w:sz w:val="24"/>
          <w:szCs w:val="24"/>
        </w:rPr>
        <w:t>Qualitative Research in Sport, Exercise and Health, 11</w:t>
      </w:r>
      <w:r w:rsidRPr="00221B44">
        <w:rPr>
          <w:rFonts w:ascii="Times" w:eastAsia="Times" w:hAnsi="Times" w:cs="Times"/>
          <w:color w:val="000000" w:themeColor="text1"/>
          <w:sz w:val="24"/>
          <w:szCs w:val="24"/>
        </w:rPr>
        <w:t>(4), 589–597.</w:t>
      </w:r>
    </w:p>
    <w:p w14:paraId="26657CDC" w14:textId="30D6F0DE" w:rsidR="00295AD2" w:rsidRPr="00221B44" w:rsidRDefault="00295AD2" w:rsidP="00295AD2">
      <w:pPr>
        <w:spacing w:after="0" w:line="480" w:lineRule="auto"/>
        <w:ind w:left="709" w:hanging="709"/>
        <w:rPr>
          <w:rFonts w:ascii="Times" w:eastAsia="Times" w:hAnsi="Times" w:cs="Times"/>
          <w:color w:val="000000" w:themeColor="text1"/>
          <w:sz w:val="24"/>
          <w:szCs w:val="24"/>
        </w:rPr>
      </w:pPr>
      <w:r w:rsidRPr="00221B44">
        <w:rPr>
          <w:rFonts w:ascii="Times" w:eastAsia="Times" w:hAnsi="Times" w:cs="Times"/>
          <w:color w:val="000000" w:themeColor="text1"/>
          <w:sz w:val="24"/>
          <w:szCs w:val="24"/>
        </w:rPr>
        <w:t xml:space="preserve">Braun, V., Clarke, V., Hayfield, N., Davey, L., &amp; Jenkinson, E. (2023). Doing reflexive thematic analysis. In S. Bager-Charleson &amp; A. McBeath (Eds.), </w:t>
      </w:r>
      <w:r w:rsidRPr="00221B44">
        <w:rPr>
          <w:rFonts w:ascii="Times" w:eastAsia="Times" w:hAnsi="Times" w:cs="Times"/>
          <w:i/>
          <w:iCs/>
          <w:color w:val="000000" w:themeColor="text1"/>
          <w:sz w:val="24"/>
          <w:szCs w:val="24"/>
        </w:rPr>
        <w:t>Supporting research in counselling and psychotherapy: Qualitative, quantitative, and mixed methods research</w:t>
      </w:r>
      <w:r w:rsidRPr="00221B44">
        <w:rPr>
          <w:rFonts w:ascii="Times" w:eastAsia="Times" w:hAnsi="Times" w:cs="Times"/>
          <w:color w:val="000000" w:themeColor="text1"/>
          <w:sz w:val="24"/>
          <w:szCs w:val="24"/>
        </w:rPr>
        <w:t xml:space="preserve"> (pp. 19–38). Springer.</w:t>
      </w:r>
    </w:p>
    <w:p w14:paraId="72D66767" w14:textId="2B062927" w:rsidR="007720FB" w:rsidRPr="00221B44" w:rsidRDefault="007720FB" w:rsidP="00295AD2">
      <w:pPr>
        <w:spacing w:after="0" w:line="480" w:lineRule="auto"/>
        <w:ind w:left="709" w:hanging="709"/>
        <w:rPr>
          <w:rFonts w:ascii="Times" w:eastAsia="Times" w:hAnsi="Times" w:cs="Times"/>
          <w:color w:val="000000" w:themeColor="text1"/>
          <w:sz w:val="24"/>
          <w:szCs w:val="24"/>
          <w:highlight w:val="white"/>
        </w:rPr>
      </w:pPr>
      <w:proofErr w:type="spellStart"/>
      <w:r w:rsidRPr="00221B44">
        <w:rPr>
          <w:rFonts w:ascii="Times" w:eastAsia="Times" w:hAnsi="Times" w:cs="Times"/>
          <w:color w:val="000000" w:themeColor="text1"/>
          <w:sz w:val="24"/>
          <w:szCs w:val="24"/>
          <w:highlight w:val="white"/>
        </w:rPr>
        <w:t>Briki</w:t>
      </w:r>
      <w:proofErr w:type="spellEnd"/>
      <w:r w:rsidRPr="00221B44">
        <w:rPr>
          <w:rFonts w:ascii="Times" w:eastAsia="Times" w:hAnsi="Times" w:cs="Times"/>
          <w:color w:val="000000" w:themeColor="text1"/>
          <w:sz w:val="24"/>
          <w:szCs w:val="24"/>
          <w:highlight w:val="white"/>
        </w:rPr>
        <w:t>, W. (2017). Rethinking the relationship between momentum and sport performance: Toward an integrative perspective. </w:t>
      </w:r>
      <w:r w:rsidRPr="00221B44">
        <w:rPr>
          <w:rFonts w:ascii="Times" w:eastAsia="Times" w:hAnsi="Times" w:cs="Times"/>
          <w:i/>
          <w:color w:val="000000" w:themeColor="text1"/>
          <w:sz w:val="24"/>
          <w:szCs w:val="24"/>
          <w:highlight w:val="white"/>
        </w:rPr>
        <w:t>Psychology of Sport and Exercise</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30</w:t>
      </w:r>
      <w:r w:rsidRPr="00221B44">
        <w:rPr>
          <w:rFonts w:ascii="Times" w:eastAsia="Times" w:hAnsi="Times" w:cs="Times"/>
          <w:color w:val="000000" w:themeColor="text1"/>
          <w:sz w:val="24"/>
          <w:szCs w:val="24"/>
          <w:highlight w:val="white"/>
        </w:rPr>
        <w:t xml:space="preserve">, 38-44. </w:t>
      </w:r>
      <w:hyperlink r:id="rId13">
        <w:r w:rsidRPr="00221B44">
          <w:rPr>
            <w:rFonts w:ascii="Times" w:eastAsia="Times" w:hAnsi="Times" w:cs="Times"/>
            <w:color w:val="000000" w:themeColor="text1"/>
            <w:sz w:val="24"/>
            <w:szCs w:val="24"/>
            <w:highlight w:val="white"/>
            <w:u w:val="single"/>
          </w:rPr>
          <w:t>https://doi.org/10.1016/j.psychsport.2017.02.002</w:t>
        </w:r>
      </w:hyperlink>
    </w:p>
    <w:p w14:paraId="2649CEDC"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u w:val="single"/>
        </w:rPr>
      </w:pPr>
      <w:proofErr w:type="spellStart"/>
      <w:r w:rsidRPr="00221B44">
        <w:rPr>
          <w:rFonts w:ascii="Times" w:eastAsia="Times" w:hAnsi="Times" w:cs="Times"/>
          <w:color w:val="000000" w:themeColor="text1"/>
          <w:sz w:val="24"/>
          <w:szCs w:val="24"/>
          <w:highlight w:val="white"/>
        </w:rPr>
        <w:t>Briki</w:t>
      </w:r>
      <w:proofErr w:type="spellEnd"/>
      <w:r w:rsidRPr="00221B44">
        <w:rPr>
          <w:rFonts w:ascii="Times" w:eastAsia="Times" w:hAnsi="Times" w:cs="Times"/>
          <w:color w:val="000000" w:themeColor="text1"/>
          <w:sz w:val="24"/>
          <w:szCs w:val="24"/>
          <w:highlight w:val="white"/>
        </w:rPr>
        <w:t xml:space="preserve">, W., Den Hartigh, R. J., Markman, K. D., Micallef, J. P., &amp; </w:t>
      </w:r>
      <w:proofErr w:type="spellStart"/>
      <w:r w:rsidRPr="00221B44">
        <w:rPr>
          <w:rFonts w:ascii="Times" w:eastAsia="Times" w:hAnsi="Times" w:cs="Times"/>
          <w:color w:val="000000" w:themeColor="text1"/>
          <w:sz w:val="24"/>
          <w:szCs w:val="24"/>
          <w:highlight w:val="white"/>
        </w:rPr>
        <w:t>Gernigon</w:t>
      </w:r>
      <w:proofErr w:type="spellEnd"/>
      <w:r w:rsidRPr="00221B44">
        <w:rPr>
          <w:rFonts w:ascii="Times" w:eastAsia="Times" w:hAnsi="Times" w:cs="Times"/>
          <w:color w:val="000000" w:themeColor="text1"/>
          <w:sz w:val="24"/>
          <w:szCs w:val="24"/>
          <w:highlight w:val="white"/>
        </w:rPr>
        <w:t>, C. (2013). How psychological momentum changes in athletes during a sport competition. </w:t>
      </w:r>
      <w:r w:rsidRPr="00221B44">
        <w:rPr>
          <w:rFonts w:ascii="Times" w:eastAsia="Times" w:hAnsi="Times" w:cs="Times"/>
          <w:i/>
          <w:color w:val="000000" w:themeColor="text1"/>
          <w:sz w:val="24"/>
          <w:szCs w:val="24"/>
          <w:highlight w:val="white"/>
        </w:rPr>
        <w:t>Psychology of Sport and Exercise</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14</w:t>
      </w:r>
      <w:r w:rsidRPr="00221B44">
        <w:rPr>
          <w:rFonts w:ascii="Times" w:eastAsia="Times" w:hAnsi="Times" w:cs="Times"/>
          <w:color w:val="000000" w:themeColor="text1"/>
          <w:sz w:val="24"/>
          <w:szCs w:val="24"/>
          <w:highlight w:val="white"/>
        </w:rPr>
        <w:t>(3), 389-396.</w:t>
      </w:r>
      <w:r w:rsidRPr="00221B44">
        <w:rPr>
          <w:rFonts w:ascii="Times" w:eastAsia="Times" w:hAnsi="Times" w:cs="Times"/>
          <w:color w:val="000000" w:themeColor="text1"/>
          <w:sz w:val="24"/>
          <w:szCs w:val="24"/>
          <w:highlight w:val="white"/>
          <w:u w:val="single"/>
        </w:rPr>
        <w:t xml:space="preserve"> </w:t>
      </w:r>
      <w:hyperlink r:id="rId14">
        <w:r w:rsidRPr="00221B44">
          <w:rPr>
            <w:rFonts w:ascii="Times" w:eastAsia="Times" w:hAnsi="Times" w:cs="Times"/>
            <w:color w:val="000000" w:themeColor="text1"/>
            <w:sz w:val="24"/>
            <w:szCs w:val="24"/>
            <w:highlight w:val="white"/>
            <w:u w:val="single"/>
          </w:rPr>
          <w:t>https://doi.org/10.1016/j.psychsport.2012.11.009</w:t>
        </w:r>
      </w:hyperlink>
    </w:p>
    <w:p w14:paraId="78918BE2" w14:textId="77777777" w:rsidR="007720FB" w:rsidRPr="00221B44" w:rsidRDefault="007720FB" w:rsidP="0032586B">
      <w:pPr>
        <w:spacing w:after="0" w:line="480" w:lineRule="auto"/>
        <w:ind w:left="720" w:hanging="720"/>
        <w:rPr>
          <w:rFonts w:ascii="Times" w:eastAsia="Times" w:hAnsi="Times" w:cs="Times"/>
          <w:color w:val="000000" w:themeColor="text1"/>
          <w:sz w:val="24"/>
          <w:szCs w:val="24"/>
          <w:highlight w:val="white"/>
          <w:u w:val="single"/>
        </w:rPr>
      </w:pPr>
      <w:r w:rsidRPr="00221B44">
        <w:rPr>
          <w:rFonts w:ascii="Times" w:eastAsia="Times" w:hAnsi="Times" w:cs="Times"/>
          <w:color w:val="000000" w:themeColor="text1"/>
          <w:sz w:val="24"/>
          <w:szCs w:val="24"/>
          <w:highlight w:val="white"/>
        </w:rPr>
        <w:t xml:space="preserve">Cao, S., </w:t>
      </w:r>
      <w:proofErr w:type="spellStart"/>
      <w:r w:rsidRPr="00221B44">
        <w:rPr>
          <w:rFonts w:ascii="Times" w:eastAsia="Times" w:hAnsi="Times" w:cs="Times"/>
          <w:color w:val="000000" w:themeColor="text1"/>
          <w:sz w:val="24"/>
          <w:szCs w:val="24"/>
          <w:highlight w:val="white"/>
        </w:rPr>
        <w:t>Geok</w:t>
      </w:r>
      <w:proofErr w:type="spellEnd"/>
      <w:r w:rsidRPr="00221B44">
        <w:rPr>
          <w:rFonts w:ascii="Times" w:eastAsia="Times" w:hAnsi="Times" w:cs="Times"/>
          <w:color w:val="000000" w:themeColor="text1"/>
          <w:sz w:val="24"/>
          <w:szCs w:val="24"/>
          <w:highlight w:val="white"/>
        </w:rPr>
        <w:t xml:space="preserve">, S. K., Roslan, S., Qian, S., Sun, H., Lam, S. K., &amp; Liu, J. (2022). Mindfulness-Based Interventions for the Recovery of Mental Fatigue: A Systematic </w:t>
      </w:r>
      <w:r w:rsidRPr="00221B44">
        <w:rPr>
          <w:rFonts w:ascii="Times" w:eastAsia="Times" w:hAnsi="Times" w:cs="Times"/>
          <w:color w:val="000000" w:themeColor="text1"/>
          <w:sz w:val="24"/>
          <w:szCs w:val="24"/>
          <w:highlight w:val="white"/>
        </w:rPr>
        <w:lastRenderedPageBreak/>
        <w:t xml:space="preserve">Review. </w:t>
      </w:r>
      <w:r w:rsidRPr="00221B44">
        <w:rPr>
          <w:rFonts w:ascii="Times" w:eastAsia="Times" w:hAnsi="Times" w:cs="Times"/>
          <w:i/>
          <w:color w:val="000000" w:themeColor="text1"/>
          <w:sz w:val="24"/>
          <w:szCs w:val="24"/>
          <w:highlight w:val="white"/>
        </w:rPr>
        <w:t>International Journal of Environmental Research and Public Health</w:t>
      </w:r>
      <w:r w:rsidRPr="00221B44">
        <w:rPr>
          <w:rFonts w:ascii="Times" w:eastAsia="Times" w:hAnsi="Times" w:cs="Times"/>
          <w:color w:val="000000" w:themeColor="text1"/>
          <w:sz w:val="24"/>
          <w:szCs w:val="24"/>
          <w:highlight w:val="white"/>
        </w:rPr>
        <w:t xml:space="preserve">, </w:t>
      </w:r>
      <w:r w:rsidRPr="00221B44">
        <w:rPr>
          <w:rFonts w:ascii="Times" w:eastAsia="Times" w:hAnsi="Times" w:cs="Times"/>
          <w:i/>
          <w:color w:val="000000" w:themeColor="text1"/>
          <w:sz w:val="24"/>
          <w:szCs w:val="24"/>
          <w:highlight w:val="white"/>
        </w:rPr>
        <w:t>19</w:t>
      </w:r>
      <w:r w:rsidRPr="00221B44">
        <w:rPr>
          <w:rFonts w:ascii="Times" w:eastAsia="Times" w:hAnsi="Times" w:cs="Times"/>
          <w:color w:val="000000" w:themeColor="text1"/>
          <w:sz w:val="24"/>
          <w:szCs w:val="24"/>
          <w:highlight w:val="white"/>
        </w:rPr>
        <w:t>(13), 7825.</w:t>
      </w:r>
      <w:hyperlink r:id="rId15">
        <w:r w:rsidRPr="00221B44">
          <w:rPr>
            <w:rFonts w:ascii="Times" w:eastAsia="Times" w:hAnsi="Times" w:cs="Times"/>
            <w:color w:val="000000" w:themeColor="text1"/>
            <w:sz w:val="24"/>
            <w:szCs w:val="24"/>
            <w:highlight w:val="white"/>
          </w:rPr>
          <w:t xml:space="preserve"> </w:t>
        </w:r>
      </w:hyperlink>
      <w:hyperlink r:id="rId16">
        <w:r w:rsidRPr="00221B44">
          <w:rPr>
            <w:rFonts w:ascii="Times" w:eastAsia="Times" w:hAnsi="Times" w:cs="Times"/>
            <w:color w:val="000000" w:themeColor="text1"/>
            <w:sz w:val="24"/>
            <w:szCs w:val="24"/>
            <w:highlight w:val="white"/>
            <w:u w:val="single"/>
          </w:rPr>
          <w:t>https://doi.org/10.3390/ijerph19137825</w:t>
        </w:r>
      </w:hyperlink>
    </w:p>
    <w:p w14:paraId="02B065A0"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u w:val="single"/>
        </w:rPr>
      </w:pPr>
      <w:r w:rsidRPr="00221B44">
        <w:rPr>
          <w:rFonts w:ascii="Times" w:eastAsia="Times" w:hAnsi="Times" w:cs="Times"/>
          <w:color w:val="000000" w:themeColor="text1"/>
          <w:sz w:val="24"/>
          <w:szCs w:val="24"/>
          <w:highlight w:val="white"/>
        </w:rPr>
        <w:t>Campbell, M. J., &amp; Moran, A. P. (2014). There is more to green reading than meets the eye! Exploring the gaze behaviours of expert golfers on a virtual golf putting task. </w:t>
      </w:r>
      <w:r w:rsidRPr="00221B44">
        <w:rPr>
          <w:rFonts w:ascii="Times" w:eastAsia="Times" w:hAnsi="Times" w:cs="Times"/>
          <w:i/>
          <w:color w:val="000000" w:themeColor="text1"/>
          <w:sz w:val="24"/>
          <w:szCs w:val="24"/>
          <w:highlight w:val="white"/>
        </w:rPr>
        <w:t>Cognitive processing</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15</w:t>
      </w:r>
      <w:r w:rsidRPr="00221B44">
        <w:rPr>
          <w:rFonts w:ascii="Times" w:eastAsia="Times" w:hAnsi="Times" w:cs="Times"/>
          <w:color w:val="000000" w:themeColor="text1"/>
          <w:sz w:val="24"/>
          <w:szCs w:val="24"/>
          <w:highlight w:val="white"/>
        </w:rPr>
        <w:t xml:space="preserve">(3), 363-372. </w:t>
      </w:r>
      <w:r w:rsidRPr="00221B44">
        <w:rPr>
          <w:rFonts w:ascii="Times" w:eastAsia="Times" w:hAnsi="Times" w:cs="Times"/>
          <w:color w:val="000000" w:themeColor="text1"/>
          <w:sz w:val="24"/>
          <w:szCs w:val="24"/>
          <w:u w:val="single"/>
          <w:shd w:val="clear" w:color="auto" w:fill="FCFCFC"/>
        </w:rPr>
        <w:t>https://doi.org/10.1007/s10339-014-0608-2</w:t>
      </w:r>
    </w:p>
    <w:p w14:paraId="44375CCD"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rPr>
      </w:pPr>
      <w:r w:rsidRPr="00221B44">
        <w:rPr>
          <w:rFonts w:ascii="Times" w:eastAsia="Times" w:hAnsi="Times" w:cs="Times"/>
          <w:color w:val="000000" w:themeColor="text1"/>
          <w:sz w:val="24"/>
          <w:szCs w:val="24"/>
        </w:rPr>
        <w:t xml:space="preserve">Carey, L. M., Jackson, R. C., Fairweather, M. M., Causer, J., &amp; Williams, A. M. (2017). Perceptual-cognitive expertise in golf putting. In M. Toms (Ed.), </w:t>
      </w:r>
      <w:r w:rsidRPr="00221B44">
        <w:rPr>
          <w:rFonts w:ascii="Times" w:eastAsia="Times" w:hAnsi="Times" w:cs="Times"/>
          <w:i/>
          <w:color w:val="000000" w:themeColor="text1"/>
          <w:sz w:val="24"/>
          <w:szCs w:val="24"/>
        </w:rPr>
        <w:t>Routledge International Handbook of Golf Science</w:t>
      </w:r>
      <w:r w:rsidRPr="00221B44">
        <w:rPr>
          <w:rFonts w:ascii="Times" w:eastAsia="Times" w:hAnsi="Times" w:cs="Times"/>
          <w:color w:val="000000" w:themeColor="text1"/>
          <w:sz w:val="24"/>
          <w:szCs w:val="24"/>
        </w:rPr>
        <w:t xml:space="preserve"> (pp. 173-182). Routledge.</w:t>
      </w:r>
    </w:p>
    <w:p w14:paraId="74959F5A" w14:textId="11C76332" w:rsidR="0034171D" w:rsidRPr="00221B44" w:rsidRDefault="008167AE" w:rsidP="0032586B">
      <w:pPr>
        <w:spacing w:after="0" w:line="480" w:lineRule="auto"/>
        <w:ind w:left="709" w:hanging="709"/>
        <w:rPr>
          <w:rFonts w:ascii="Times" w:eastAsia="Times" w:hAnsi="Times" w:cs="Times"/>
          <w:color w:val="000000" w:themeColor="text1"/>
          <w:sz w:val="24"/>
          <w:szCs w:val="24"/>
        </w:rPr>
      </w:pPr>
      <w:r w:rsidRPr="00221B44">
        <w:rPr>
          <w:rFonts w:ascii="Times" w:eastAsia="Times" w:hAnsi="Times" w:cs="Times"/>
          <w:color w:val="000000" w:themeColor="text1"/>
          <w:sz w:val="24"/>
          <w:szCs w:val="24"/>
        </w:rPr>
        <w:t xml:space="preserve">Carey, L. M., Stone, J. A., Hunter, A. M., &amp; Donaldson, D. I. (2021). A Bayesian approach to exploring expertise and putting success in adolescent and young adult golfers. </w:t>
      </w:r>
      <w:r w:rsidRPr="00221B44">
        <w:rPr>
          <w:rFonts w:ascii="Times" w:eastAsia="Times" w:hAnsi="Times" w:cs="Times"/>
          <w:i/>
          <w:iCs/>
          <w:color w:val="000000" w:themeColor="text1"/>
          <w:sz w:val="24"/>
          <w:szCs w:val="24"/>
        </w:rPr>
        <w:t>Psychology of Sport and Exercise, 57</w:t>
      </w:r>
      <w:r w:rsidRPr="00221B44">
        <w:rPr>
          <w:rFonts w:ascii="Times" w:eastAsia="Times" w:hAnsi="Times" w:cs="Times"/>
          <w:color w:val="000000" w:themeColor="text1"/>
          <w:sz w:val="24"/>
          <w:szCs w:val="24"/>
        </w:rPr>
        <w:t>, 1–9. https://doi.org/10.1016/j.psychsport.2021.102032</w:t>
      </w:r>
    </w:p>
    <w:p w14:paraId="1AF00EBA" w14:textId="77777777" w:rsidR="007720FB" w:rsidRPr="00221B44" w:rsidRDefault="007720FB" w:rsidP="0032586B">
      <w:pPr>
        <w:spacing w:after="0" w:line="480" w:lineRule="auto"/>
        <w:ind w:left="720" w:hanging="720"/>
        <w:rPr>
          <w:rFonts w:ascii="Times" w:eastAsia="Times" w:hAnsi="Times" w:cs="Times"/>
          <w:color w:val="000000" w:themeColor="text1"/>
          <w:sz w:val="24"/>
          <w:szCs w:val="24"/>
        </w:rPr>
      </w:pPr>
      <w:r w:rsidRPr="00221B44">
        <w:rPr>
          <w:rFonts w:ascii="Times" w:eastAsia="Times" w:hAnsi="Times" w:cs="Times"/>
          <w:color w:val="000000" w:themeColor="text1"/>
          <w:sz w:val="24"/>
          <w:szCs w:val="24"/>
          <w:highlight w:val="white"/>
        </w:rPr>
        <w:t xml:space="preserve">Coimbra, D. R., Bevilacqua, G. G., Pereira, F. S., &amp; Andrade, A. (2021). Effect of mindfulness training on fatigue and recovery in elite volleyball athletes: a randomized controlled follow-up study. </w:t>
      </w:r>
      <w:r w:rsidRPr="00221B44">
        <w:rPr>
          <w:rFonts w:ascii="Times" w:eastAsia="Times" w:hAnsi="Times" w:cs="Times"/>
          <w:i/>
          <w:iCs/>
          <w:color w:val="000000" w:themeColor="text1"/>
          <w:sz w:val="24"/>
          <w:szCs w:val="24"/>
          <w:highlight w:val="white"/>
        </w:rPr>
        <w:t>Journal of Sports Science &amp; Medicine, 20</w:t>
      </w:r>
      <w:r w:rsidRPr="00221B44">
        <w:rPr>
          <w:rFonts w:ascii="Times" w:eastAsia="Times" w:hAnsi="Times" w:cs="Times"/>
          <w:color w:val="000000" w:themeColor="text1"/>
          <w:sz w:val="24"/>
          <w:szCs w:val="24"/>
          <w:highlight w:val="white"/>
        </w:rPr>
        <w:t>(1), 1 .</w:t>
      </w:r>
      <w:proofErr w:type="spellStart"/>
      <w:r w:rsidRPr="00221B44">
        <w:rPr>
          <w:rFonts w:ascii="Times" w:eastAsia="Times" w:hAnsi="Times" w:cs="Times"/>
          <w:color w:val="000000" w:themeColor="text1"/>
          <w:sz w:val="24"/>
          <w:szCs w:val="24"/>
          <w:highlight w:val="white"/>
          <w:u w:val="single"/>
        </w:rPr>
        <w:t>httops</w:t>
      </w:r>
      <w:proofErr w:type="spellEnd"/>
      <w:r w:rsidRPr="00221B44">
        <w:rPr>
          <w:rFonts w:ascii="Times" w:eastAsia="Times" w:hAnsi="Times" w:cs="Times"/>
          <w:color w:val="000000" w:themeColor="text1"/>
          <w:sz w:val="24"/>
          <w:szCs w:val="24"/>
          <w:highlight w:val="white"/>
          <w:u w:val="single"/>
        </w:rPr>
        <w:t>://doi.org/ 10.52082/jssm.2021.1</w:t>
      </w:r>
    </w:p>
    <w:p w14:paraId="0671AF6B"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rPr>
      </w:pPr>
      <w:r w:rsidRPr="00221B44">
        <w:rPr>
          <w:rFonts w:ascii="Times" w:eastAsia="Times" w:hAnsi="Times" w:cs="Times"/>
          <w:color w:val="000000" w:themeColor="text1"/>
          <w:sz w:val="24"/>
          <w:szCs w:val="24"/>
          <w:highlight w:val="white"/>
        </w:rPr>
        <w:t xml:space="preserve">Connor, J. D., Farrow, D., &amp; Renshaw, I. (2018). Emergence of skilled </w:t>
      </w:r>
      <w:proofErr w:type="spellStart"/>
      <w:r w:rsidRPr="00221B44">
        <w:rPr>
          <w:rFonts w:ascii="Times" w:eastAsia="Times" w:hAnsi="Times" w:cs="Times"/>
          <w:color w:val="000000" w:themeColor="text1"/>
          <w:sz w:val="24"/>
          <w:szCs w:val="24"/>
          <w:highlight w:val="white"/>
        </w:rPr>
        <w:t>behaviors</w:t>
      </w:r>
      <w:proofErr w:type="spellEnd"/>
      <w:r w:rsidRPr="00221B44">
        <w:rPr>
          <w:rFonts w:ascii="Times" w:eastAsia="Times" w:hAnsi="Times" w:cs="Times"/>
          <w:color w:val="000000" w:themeColor="text1"/>
          <w:sz w:val="24"/>
          <w:szCs w:val="24"/>
          <w:highlight w:val="white"/>
        </w:rPr>
        <w:t xml:space="preserve"> in professional, amateur and junior cricket batsmen during a representative training scenario. </w:t>
      </w:r>
      <w:r w:rsidRPr="00221B44">
        <w:rPr>
          <w:rFonts w:ascii="Times" w:eastAsia="Times" w:hAnsi="Times" w:cs="Times"/>
          <w:i/>
          <w:color w:val="000000" w:themeColor="text1"/>
          <w:sz w:val="24"/>
          <w:szCs w:val="24"/>
          <w:highlight w:val="white"/>
        </w:rPr>
        <w:t>Frontiers in Psychology</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9</w:t>
      </w:r>
      <w:r w:rsidRPr="00221B44">
        <w:rPr>
          <w:rFonts w:ascii="Times" w:eastAsia="Times" w:hAnsi="Times" w:cs="Times"/>
          <w:color w:val="000000" w:themeColor="text1"/>
          <w:sz w:val="24"/>
          <w:szCs w:val="24"/>
          <w:highlight w:val="white"/>
        </w:rPr>
        <w:t xml:space="preserve">, 1-14. </w:t>
      </w:r>
      <w:hyperlink r:id="rId17">
        <w:r w:rsidRPr="00221B44">
          <w:rPr>
            <w:rFonts w:ascii="Times" w:eastAsia="Times" w:hAnsi="Times" w:cs="Times"/>
            <w:color w:val="000000" w:themeColor="text1"/>
            <w:sz w:val="24"/>
            <w:szCs w:val="24"/>
            <w:u w:val="single"/>
          </w:rPr>
          <w:t>https://doi.org/10.3389/fpsyg.2018.02012</w:t>
        </w:r>
      </w:hyperlink>
    </w:p>
    <w:p w14:paraId="5263580A"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rPr>
      </w:pPr>
      <w:r w:rsidRPr="00221B44">
        <w:rPr>
          <w:rFonts w:ascii="Times" w:eastAsia="Times" w:hAnsi="Times" w:cs="Times"/>
          <w:color w:val="000000" w:themeColor="text1"/>
          <w:sz w:val="24"/>
          <w:szCs w:val="24"/>
          <w:highlight w:val="white"/>
        </w:rPr>
        <w:t>Cowan, D., &amp; Taylor, I. M. (2016). ‘I’m proud of what I achieved; I’m also ashamed of what I done’: a soccer coach’s tale of sport, status, and criminal behaviour. </w:t>
      </w:r>
      <w:r w:rsidRPr="00221B44">
        <w:rPr>
          <w:rFonts w:ascii="Times" w:eastAsia="Times" w:hAnsi="Times" w:cs="Times"/>
          <w:i/>
          <w:color w:val="000000" w:themeColor="text1"/>
          <w:sz w:val="24"/>
          <w:szCs w:val="24"/>
          <w:highlight w:val="white"/>
        </w:rPr>
        <w:t>Qualitative Research in Sport, Exercise and Health</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8</w:t>
      </w:r>
      <w:r w:rsidRPr="00221B44">
        <w:rPr>
          <w:rFonts w:ascii="Times" w:eastAsia="Times" w:hAnsi="Times" w:cs="Times"/>
          <w:color w:val="000000" w:themeColor="text1"/>
          <w:sz w:val="24"/>
          <w:szCs w:val="24"/>
          <w:highlight w:val="white"/>
        </w:rPr>
        <w:t xml:space="preserve">(5), 505-518. </w:t>
      </w:r>
      <w:hyperlink r:id="rId18">
        <w:r w:rsidRPr="00221B44">
          <w:rPr>
            <w:rFonts w:ascii="Times" w:eastAsia="Times" w:hAnsi="Times" w:cs="Times"/>
            <w:color w:val="000000" w:themeColor="text1"/>
            <w:sz w:val="24"/>
            <w:szCs w:val="24"/>
            <w:highlight w:val="white"/>
            <w:u w:val="single"/>
          </w:rPr>
          <w:t>https://doi.org/10.1080/2159676X.2016.1206608</w:t>
        </w:r>
      </w:hyperlink>
    </w:p>
    <w:p w14:paraId="48354C00"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u w:val="single"/>
        </w:rPr>
      </w:pPr>
      <w:r w:rsidRPr="00221B44">
        <w:rPr>
          <w:rFonts w:ascii="Times" w:eastAsia="Times" w:hAnsi="Times" w:cs="Times"/>
          <w:color w:val="000000" w:themeColor="text1"/>
          <w:sz w:val="24"/>
          <w:szCs w:val="24"/>
          <w:highlight w:val="white"/>
        </w:rPr>
        <w:lastRenderedPageBreak/>
        <w:t xml:space="preserve">Clark, J. E. (1995). On becoming </w:t>
      </w:r>
      <w:proofErr w:type="spellStart"/>
      <w:r w:rsidRPr="00221B44">
        <w:rPr>
          <w:rFonts w:ascii="Times" w:eastAsia="Times" w:hAnsi="Times" w:cs="Times"/>
          <w:color w:val="000000" w:themeColor="text1"/>
          <w:sz w:val="24"/>
          <w:szCs w:val="24"/>
          <w:highlight w:val="white"/>
        </w:rPr>
        <w:t>skillful</w:t>
      </w:r>
      <w:proofErr w:type="spellEnd"/>
      <w:r w:rsidRPr="00221B44">
        <w:rPr>
          <w:rFonts w:ascii="Times" w:eastAsia="Times" w:hAnsi="Times" w:cs="Times"/>
          <w:color w:val="000000" w:themeColor="text1"/>
          <w:sz w:val="24"/>
          <w:szCs w:val="24"/>
          <w:highlight w:val="white"/>
        </w:rPr>
        <w:t>: Patterns and constraints. </w:t>
      </w:r>
      <w:r w:rsidRPr="00221B44">
        <w:rPr>
          <w:rFonts w:ascii="Times" w:eastAsia="Times" w:hAnsi="Times" w:cs="Times"/>
          <w:i/>
          <w:color w:val="000000" w:themeColor="text1"/>
          <w:sz w:val="24"/>
          <w:szCs w:val="24"/>
          <w:highlight w:val="white"/>
        </w:rPr>
        <w:t>Research quarterly for exercise and sport</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66</w:t>
      </w:r>
      <w:r w:rsidRPr="00221B44">
        <w:rPr>
          <w:rFonts w:ascii="Times" w:eastAsia="Times" w:hAnsi="Times" w:cs="Times"/>
          <w:color w:val="000000" w:themeColor="text1"/>
          <w:sz w:val="24"/>
          <w:szCs w:val="24"/>
          <w:highlight w:val="white"/>
        </w:rPr>
        <w:t xml:space="preserve">(3), 173-183. </w:t>
      </w:r>
      <w:hyperlink r:id="rId19">
        <w:r w:rsidRPr="00221B44">
          <w:rPr>
            <w:rFonts w:ascii="Times" w:eastAsia="Times" w:hAnsi="Times" w:cs="Times"/>
            <w:color w:val="000000" w:themeColor="text1"/>
            <w:sz w:val="24"/>
            <w:szCs w:val="24"/>
            <w:highlight w:val="white"/>
            <w:u w:val="single"/>
          </w:rPr>
          <w:t>https://doi.org/10.1080/02701367.1995.10608831</w:t>
        </w:r>
      </w:hyperlink>
    </w:p>
    <w:p w14:paraId="3FB18A12"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rPr>
      </w:pPr>
      <w:r w:rsidRPr="00221B44">
        <w:rPr>
          <w:rFonts w:ascii="Times" w:eastAsia="Times" w:hAnsi="Times" w:cs="Times"/>
          <w:color w:val="000000" w:themeColor="text1"/>
          <w:sz w:val="24"/>
          <w:szCs w:val="24"/>
          <w:highlight w:val="white"/>
        </w:rPr>
        <w:t xml:space="preserve">Davids, K., &amp; Araújo, D. (2010). The concept of ‘Organismic </w:t>
      </w:r>
      <w:proofErr w:type="spellStart"/>
      <w:r w:rsidRPr="00221B44">
        <w:rPr>
          <w:rFonts w:ascii="Times" w:eastAsia="Times" w:hAnsi="Times" w:cs="Times"/>
          <w:color w:val="000000" w:themeColor="text1"/>
          <w:sz w:val="24"/>
          <w:szCs w:val="24"/>
          <w:highlight w:val="white"/>
        </w:rPr>
        <w:t>Asymmetry’in</w:t>
      </w:r>
      <w:proofErr w:type="spellEnd"/>
      <w:r w:rsidRPr="00221B44">
        <w:rPr>
          <w:rFonts w:ascii="Times" w:eastAsia="Times" w:hAnsi="Times" w:cs="Times"/>
          <w:color w:val="000000" w:themeColor="text1"/>
          <w:sz w:val="24"/>
          <w:szCs w:val="24"/>
          <w:highlight w:val="white"/>
        </w:rPr>
        <w:t xml:space="preserve"> sport science. </w:t>
      </w:r>
      <w:r w:rsidRPr="00221B44">
        <w:rPr>
          <w:rFonts w:ascii="Times" w:eastAsia="Times" w:hAnsi="Times" w:cs="Times"/>
          <w:i/>
          <w:color w:val="000000" w:themeColor="text1"/>
          <w:sz w:val="24"/>
          <w:szCs w:val="24"/>
          <w:highlight w:val="white"/>
        </w:rPr>
        <w:t>Journal of Science and Medicine in Sport</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13</w:t>
      </w:r>
      <w:r w:rsidRPr="00221B44">
        <w:rPr>
          <w:rFonts w:ascii="Times" w:eastAsia="Times" w:hAnsi="Times" w:cs="Times"/>
          <w:color w:val="000000" w:themeColor="text1"/>
          <w:sz w:val="24"/>
          <w:szCs w:val="24"/>
          <w:highlight w:val="white"/>
        </w:rPr>
        <w:t xml:space="preserve">(6), 633-640. </w:t>
      </w:r>
      <w:hyperlink r:id="rId20">
        <w:r w:rsidRPr="00221B44">
          <w:rPr>
            <w:rFonts w:ascii="Times" w:eastAsia="Times" w:hAnsi="Times" w:cs="Times"/>
            <w:color w:val="000000" w:themeColor="text1"/>
            <w:sz w:val="24"/>
            <w:szCs w:val="24"/>
            <w:highlight w:val="white"/>
          </w:rPr>
          <w:t>https://doi.org/10.1016/j.jsams.2010.05.002</w:t>
        </w:r>
      </w:hyperlink>
      <w:r w:rsidRPr="00221B44">
        <w:rPr>
          <w:rFonts w:ascii="Times" w:eastAsia="Times" w:hAnsi="Times" w:cs="Times"/>
          <w:color w:val="000000" w:themeColor="text1"/>
          <w:sz w:val="24"/>
          <w:szCs w:val="24"/>
          <w:highlight w:val="white"/>
        </w:rPr>
        <w:t>F</w:t>
      </w:r>
    </w:p>
    <w:p w14:paraId="190AA7DD"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rPr>
      </w:pPr>
      <w:r w:rsidRPr="00221B44">
        <w:rPr>
          <w:rFonts w:ascii="Times" w:eastAsia="Times" w:hAnsi="Times" w:cs="Times"/>
          <w:color w:val="000000" w:themeColor="text1"/>
          <w:sz w:val="24"/>
          <w:szCs w:val="24"/>
          <w:highlight w:val="white"/>
        </w:rPr>
        <w:t>Davids, K., Araújo, D., Vilar, L., Renshaw, I., &amp; Pinder, R. (2013). An ecological dynamics approach to skill acquisition: Implications for development of talent in sport. </w:t>
      </w:r>
      <w:r w:rsidRPr="00221B44">
        <w:rPr>
          <w:rFonts w:ascii="Times" w:eastAsia="Times" w:hAnsi="Times" w:cs="Times"/>
          <w:i/>
          <w:color w:val="000000" w:themeColor="text1"/>
          <w:sz w:val="24"/>
          <w:szCs w:val="24"/>
          <w:highlight w:val="white"/>
        </w:rPr>
        <w:t>Talent Development and Excellence</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5</w:t>
      </w:r>
      <w:r w:rsidRPr="00221B44">
        <w:rPr>
          <w:rFonts w:ascii="Times" w:eastAsia="Times" w:hAnsi="Times" w:cs="Times"/>
          <w:color w:val="000000" w:themeColor="text1"/>
          <w:sz w:val="24"/>
          <w:szCs w:val="24"/>
          <w:highlight w:val="white"/>
        </w:rPr>
        <w:t>(1), 21-34.</w:t>
      </w:r>
    </w:p>
    <w:p w14:paraId="48D67C29"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rPr>
      </w:pPr>
      <w:r w:rsidRPr="00221B44">
        <w:rPr>
          <w:rFonts w:ascii="Times" w:eastAsia="Times" w:hAnsi="Times" w:cs="Times"/>
          <w:color w:val="000000" w:themeColor="text1"/>
          <w:sz w:val="24"/>
          <w:szCs w:val="24"/>
          <w:highlight w:val="white"/>
        </w:rPr>
        <w:t>Dias, G., Couceiro, M. S., Clemente, F. M., Martins, F. M., &amp; Mendes, R. M. (2014). A new approach to the study of golf putting. </w:t>
      </w:r>
      <w:r w:rsidRPr="00221B44">
        <w:rPr>
          <w:rFonts w:ascii="Times" w:eastAsia="Times" w:hAnsi="Times" w:cs="Times"/>
          <w:i/>
          <w:color w:val="000000" w:themeColor="text1"/>
          <w:sz w:val="24"/>
          <w:szCs w:val="24"/>
          <w:highlight w:val="white"/>
        </w:rPr>
        <w:t>South African Journal for Research in Sport, Physical Education and Recreation</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36</w:t>
      </w:r>
      <w:r w:rsidRPr="00221B44">
        <w:rPr>
          <w:rFonts w:ascii="Times" w:eastAsia="Times" w:hAnsi="Times" w:cs="Times"/>
          <w:color w:val="000000" w:themeColor="text1"/>
          <w:sz w:val="24"/>
          <w:szCs w:val="24"/>
          <w:highlight w:val="white"/>
        </w:rPr>
        <w:t>(2), 61-77.</w:t>
      </w:r>
    </w:p>
    <w:p w14:paraId="6388A4ED" w14:textId="329605F8" w:rsidR="00A00AD0" w:rsidRPr="00221B44" w:rsidRDefault="00A00AD0" w:rsidP="0032586B">
      <w:pPr>
        <w:spacing w:after="0" w:line="480" w:lineRule="auto"/>
        <w:ind w:left="709" w:hanging="709"/>
        <w:rPr>
          <w:rFonts w:ascii="Times" w:eastAsia="Times" w:hAnsi="Times" w:cs="Times"/>
          <w:color w:val="000000" w:themeColor="text1"/>
          <w:sz w:val="24"/>
          <w:szCs w:val="24"/>
          <w:highlight w:val="white"/>
        </w:rPr>
      </w:pPr>
      <w:r w:rsidRPr="00221B44">
        <w:rPr>
          <w:rFonts w:ascii="Times" w:eastAsia="Times" w:hAnsi="Times" w:cs="Times"/>
          <w:color w:val="000000" w:themeColor="text1"/>
          <w:sz w:val="24"/>
          <w:szCs w:val="24"/>
        </w:rPr>
        <w:t xml:space="preserve">Eklund, R. C., &amp; Tenenbaum, G. (Eds.). (2014). </w:t>
      </w:r>
      <w:r w:rsidRPr="00221B44">
        <w:rPr>
          <w:rFonts w:ascii="Times" w:eastAsia="Times" w:hAnsi="Times" w:cs="Times"/>
          <w:i/>
          <w:iCs/>
          <w:color w:val="000000" w:themeColor="text1"/>
          <w:sz w:val="24"/>
          <w:szCs w:val="24"/>
        </w:rPr>
        <w:t>Encyclopaedia of sport and exercise psychology</w:t>
      </w:r>
      <w:r w:rsidRPr="00221B44">
        <w:rPr>
          <w:rFonts w:ascii="Times" w:eastAsia="Times" w:hAnsi="Times" w:cs="Times"/>
          <w:color w:val="000000" w:themeColor="text1"/>
          <w:sz w:val="24"/>
          <w:szCs w:val="24"/>
        </w:rPr>
        <w:t>. London: SAGE.</w:t>
      </w:r>
    </w:p>
    <w:p w14:paraId="6766178B" w14:textId="77777777" w:rsidR="007720FB" w:rsidRPr="00221B44" w:rsidRDefault="007720FB" w:rsidP="0032586B">
      <w:pPr>
        <w:spacing w:after="0" w:line="480" w:lineRule="auto"/>
        <w:ind w:left="709" w:hanging="709"/>
        <w:rPr>
          <w:color w:val="000000" w:themeColor="text1"/>
        </w:rPr>
      </w:pPr>
      <w:r w:rsidRPr="00221B44">
        <w:rPr>
          <w:rFonts w:ascii="Times" w:eastAsia="Times" w:hAnsi="Times" w:cs="Times"/>
          <w:color w:val="000000" w:themeColor="text1"/>
          <w:sz w:val="24"/>
          <w:szCs w:val="24"/>
          <w:highlight w:val="white"/>
        </w:rPr>
        <w:t>Fearing, D., Acimovic, J., &amp; Graves, S. C. (2011). How to catch a Tiger: Understanding putting performance on the PGA Tour. </w:t>
      </w:r>
      <w:r w:rsidRPr="00221B44">
        <w:rPr>
          <w:rFonts w:ascii="Times" w:eastAsia="Times" w:hAnsi="Times" w:cs="Times"/>
          <w:i/>
          <w:color w:val="000000" w:themeColor="text1"/>
          <w:sz w:val="24"/>
          <w:szCs w:val="24"/>
          <w:highlight w:val="white"/>
        </w:rPr>
        <w:t>Journal of Quantitative Analysis in Sports</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7</w:t>
      </w:r>
      <w:r w:rsidRPr="00221B44">
        <w:rPr>
          <w:rFonts w:ascii="Times" w:eastAsia="Times" w:hAnsi="Times" w:cs="Times"/>
          <w:color w:val="000000" w:themeColor="text1"/>
          <w:sz w:val="24"/>
          <w:szCs w:val="24"/>
          <w:highlight w:val="white"/>
        </w:rPr>
        <w:t>(1). 1-48.</w:t>
      </w:r>
      <w:r w:rsidRPr="00221B44">
        <w:rPr>
          <w:rFonts w:ascii="Times" w:eastAsia="Times" w:hAnsi="Times" w:cs="Times"/>
          <w:color w:val="000000" w:themeColor="text1"/>
          <w:sz w:val="24"/>
          <w:szCs w:val="24"/>
          <w:highlight w:val="white"/>
          <w:u w:val="single"/>
        </w:rPr>
        <w:t xml:space="preserve"> </w:t>
      </w:r>
      <w:hyperlink r:id="rId21">
        <w:r w:rsidRPr="00221B44">
          <w:rPr>
            <w:rFonts w:ascii="Times" w:eastAsia="Times" w:hAnsi="Times" w:cs="Times"/>
            <w:color w:val="000000" w:themeColor="text1"/>
            <w:sz w:val="24"/>
            <w:szCs w:val="24"/>
            <w:highlight w:val="white"/>
            <w:u w:val="single"/>
          </w:rPr>
          <w:t>https://doi.org/10.2202/1559-0410.1268</w:t>
        </w:r>
      </w:hyperlink>
    </w:p>
    <w:p w14:paraId="6E4D6BCC" w14:textId="6FC5D95A" w:rsidR="00285A18" w:rsidRPr="00221B44" w:rsidRDefault="00285A18" w:rsidP="0032586B">
      <w:pPr>
        <w:spacing w:after="0" w:line="480" w:lineRule="auto"/>
        <w:ind w:left="709" w:hanging="709"/>
        <w:rPr>
          <w:rFonts w:ascii="Times" w:eastAsia="Times" w:hAnsi="Times" w:cs="Times"/>
          <w:color w:val="000000" w:themeColor="text1"/>
          <w:sz w:val="24"/>
          <w:szCs w:val="24"/>
          <w:highlight w:val="white"/>
        </w:rPr>
      </w:pPr>
      <w:r w:rsidRPr="00221B44">
        <w:rPr>
          <w:rFonts w:ascii="Times" w:eastAsia="Times" w:hAnsi="Times" w:cs="Times"/>
          <w:color w:val="000000" w:themeColor="text1"/>
          <w:sz w:val="24"/>
          <w:szCs w:val="24"/>
        </w:rPr>
        <w:t>Gottwald, V., Davies, M., &amp; Owen, R. (2023). Every story has two sides: evaluating information processing and ecological dynamics perspectives of focus of attention in skill acquisition. </w:t>
      </w:r>
      <w:r w:rsidRPr="00221B44">
        <w:rPr>
          <w:rFonts w:ascii="Times" w:eastAsia="Times" w:hAnsi="Times" w:cs="Times"/>
          <w:i/>
          <w:iCs/>
          <w:color w:val="000000" w:themeColor="text1"/>
          <w:sz w:val="24"/>
          <w:szCs w:val="24"/>
        </w:rPr>
        <w:t>Frontiers in Sports and Active Living, 5</w:t>
      </w:r>
      <w:r w:rsidRPr="00221B44">
        <w:rPr>
          <w:rFonts w:ascii="Times" w:eastAsia="Times" w:hAnsi="Times" w:cs="Times"/>
          <w:color w:val="000000" w:themeColor="text1"/>
          <w:sz w:val="24"/>
          <w:szCs w:val="24"/>
        </w:rPr>
        <w:t>, 1176635. https://doi.org/10.3389/fspor.2023.1176635</w:t>
      </w:r>
    </w:p>
    <w:p w14:paraId="52A229DA"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rPr>
      </w:pPr>
      <w:r w:rsidRPr="00221B44">
        <w:rPr>
          <w:rFonts w:ascii="Times" w:eastAsia="Times" w:hAnsi="Times" w:cs="Times"/>
          <w:color w:val="000000" w:themeColor="text1"/>
          <w:sz w:val="24"/>
          <w:szCs w:val="24"/>
          <w:highlight w:val="white"/>
        </w:rPr>
        <w:t>Grealy, M. A., &amp; Mathers, J. F. (2014). Motor control strategies and the effects of fatigue on golf putting performance. </w:t>
      </w:r>
      <w:r w:rsidRPr="00221B44">
        <w:rPr>
          <w:rFonts w:ascii="Times" w:eastAsia="Times" w:hAnsi="Times" w:cs="Times"/>
          <w:i/>
          <w:color w:val="000000" w:themeColor="text1"/>
          <w:sz w:val="24"/>
          <w:szCs w:val="24"/>
          <w:highlight w:val="white"/>
        </w:rPr>
        <w:t>Frontiers in psychology</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4</w:t>
      </w:r>
      <w:r w:rsidRPr="00221B44">
        <w:rPr>
          <w:rFonts w:ascii="Times" w:eastAsia="Times" w:hAnsi="Times" w:cs="Times"/>
          <w:color w:val="000000" w:themeColor="text1"/>
          <w:sz w:val="24"/>
          <w:szCs w:val="24"/>
          <w:highlight w:val="white"/>
        </w:rPr>
        <w:t xml:space="preserve">, 1005. </w:t>
      </w:r>
      <w:hyperlink r:id="rId22">
        <w:r w:rsidRPr="00221B44">
          <w:rPr>
            <w:rFonts w:ascii="Times" w:eastAsia="Times" w:hAnsi="Times" w:cs="Times"/>
            <w:color w:val="000000" w:themeColor="text1"/>
            <w:sz w:val="24"/>
            <w:szCs w:val="24"/>
            <w:u w:val="single"/>
          </w:rPr>
          <w:t>https://doi.org/10.3389/fpsyg.2013.01005</w:t>
        </w:r>
      </w:hyperlink>
    </w:p>
    <w:p w14:paraId="322C81CA"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rPr>
      </w:pPr>
      <w:r w:rsidRPr="00221B44">
        <w:rPr>
          <w:rFonts w:ascii="Times" w:eastAsia="Times" w:hAnsi="Times" w:cs="Times"/>
          <w:color w:val="000000" w:themeColor="text1"/>
          <w:sz w:val="24"/>
          <w:szCs w:val="24"/>
          <w:highlight w:val="white"/>
        </w:rPr>
        <w:t xml:space="preserve">Greenwood, D., Davids, K., &amp; Renshaw, I. (2014). Experiential knowledge of expert coaches can help identify informational constraints on performance of dynamic interceptive </w:t>
      </w:r>
      <w:r w:rsidRPr="00221B44">
        <w:rPr>
          <w:rFonts w:ascii="Times" w:eastAsia="Times" w:hAnsi="Times" w:cs="Times"/>
          <w:color w:val="000000" w:themeColor="text1"/>
          <w:sz w:val="24"/>
          <w:szCs w:val="24"/>
          <w:highlight w:val="white"/>
        </w:rPr>
        <w:lastRenderedPageBreak/>
        <w:t xml:space="preserve">actions. </w:t>
      </w:r>
      <w:r w:rsidRPr="00221B44">
        <w:rPr>
          <w:rFonts w:ascii="Times" w:eastAsia="Times" w:hAnsi="Times" w:cs="Times"/>
          <w:i/>
          <w:color w:val="000000" w:themeColor="text1"/>
          <w:sz w:val="24"/>
          <w:szCs w:val="24"/>
          <w:highlight w:val="white"/>
        </w:rPr>
        <w:t>Journal of Sports Sciences</w:t>
      </w:r>
      <w:r w:rsidRPr="00221B44">
        <w:rPr>
          <w:rFonts w:ascii="Times" w:eastAsia="Times" w:hAnsi="Times" w:cs="Times"/>
          <w:color w:val="000000" w:themeColor="text1"/>
          <w:sz w:val="24"/>
          <w:szCs w:val="24"/>
          <w:highlight w:val="white"/>
        </w:rPr>
        <w:t xml:space="preserve">, </w:t>
      </w:r>
      <w:r w:rsidRPr="00221B44">
        <w:rPr>
          <w:rFonts w:ascii="Times" w:eastAsia="Times" w:hAnsi="Times" w:cs="Times"/>
          <w:i/>
          <w:color w:val="000000" w:themeColor="text1"/>
          <w:sz w:val="24"/>
          <w:szCs w:val="24"/>
          <w:highlight w:val="white"/>
        </w:rPr>
        <w:t>32</w:t>
      </w:r>
      <w:r w:rsidRPr="00221B44">
        <w:rPr>
          <w:rFonts w:ascii="Times" w:eastAsia="Times" w:hAnsi="Times" w:cs="Times"/>
          <w:color w:val="000000" w:themeColor="text1"/>
          <w:sz w:val="24"/>
          <w:szCs w:val="24"/>
          <w:highlight w:val="white"/>
        </w:rPr>
        <w:t xml:space="preserve">(4), 328-335. </w:t>
      </w:r>
      <w:hyperlink r:id="rId23">
        <w:r w:rsidRPr="00221B44">
          <w:rPr>
            <w:rFonts w:ascii="Times" w:eastAsia="Times" w:hAnsi="Times" w:cs="Times"/>
            <w:color w:val="000000" w:themeColor="text1"/>
            <w:sz w:val="24"/>
            <w:szCs w:val="24"/>
            <w:highlight w:val="white"/>
            <w:u w:val="single"/>
          </w:rPr>
          <w:t>https://doi.org/10.1080/02640414.2013.824599</w:t>
        </w:r>
      </w:hyperlink>
    </w:p>
    <w:p w14:paraId="707BE3F1"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rPr>
      </w:pPr>
      <w:r w:rsidRPr="00221B44">
        <w:rPr>
          <w:rFonts w:ascii="Times" w:eastAsia="Times" w:hAnsi="Times" w:cs="Times"/>
          <w:color w:val="000000" w:themeColor="text1"/>
          <w:sz w:val="24"/>
          <w:szCs w:val="24"/>
          <w:highlight w:val="white"/>
        </w:rPr>
        <w:t xml:space="preserve">Harmison, R. J. (2006). Peak performance in sport: Identifying ideal performance states and developing athletes' psychological skills. </w:t>
      </w:r>
      <w:r w:rsidRPr="00221B44">
        <w:rPr>
          <w:rFonts w:ascii="Times" w:eastAsia="Times" w:hAnsi="Times" w:cs="Times"/>
          <w:i/>
          <w:color w:val="000000" w:themeColor="text1"/>
          <w:sz w:val="24"/>
          <w:szCs w:val="24"/>
          <w:highlight w:val="white"/>
        </w:rPr>
        <w:t>Professional Psychology: Research and Practice, 37</w:t>
      </w:r>
      <w:r w:rsidRPr="00221B44">
        <w:rPr>
          <w:rFonts w:ascii="Times" w:eastAsia="Times" w:hAnsi="Times" w:cs="Times"/>
          <w:color w:val="000000" w:themeColor="text1"/>
          <w:sz w:val="24"/>
          <w:szCs w:val="24"/>
          <w:highlight w:val="white"/>
        </w:rPr>
        <w:t xml:space="preserve">(3), 233–243. </w:t>
      </w:r>
      <w:hyperlink r:id="rId24">
        <w:r w:rsidRPr="00221B44">
          <w:rPr>
            <w:rFonts w:ascii="Times" w:eastAsia="Times" w:hAnsi="Times" w:cs="Times"/>
            <w:color w:val="000000" w:themeColor="text1"/>
            <w:sz w:val="24"/>
            <w:szCs w:val="24"/>
            <w:highlight w:val="white"/>
            <w:u w:val="single"/>
          </w:rPr>
          <w:t>https://doi.org/10.1037/0735-7028.37.3.233</w:t>
        </w:r>
      </w:hyperlink>
    </w:p>
    <w:p w14:paraId="5BE49247"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u w:val="single"/>
        </w:rPr>
      </w:pPr>
      <w:r w:rsidRPr="00221B44">
        <w:rPr>
          <w:rFonts w:ascii="Times" w:eastAsia="Times" w:hAnsi="Times" w:cs="Times"/>
          <w:color w:val="000000" w:themeColor="text1"/>
          <w:sz w:val="24"/>
          <w:szCs w:val="24"/>
          <w:highlight w:val="white"/>
        </w:rPr>
        <w:t>Headrick, J., Renshaw, I., Davids, K., Pinder, R. A., &amp; Araújo, D. (2015). The dynamics of expertise acquisition in sport: The role of affective learning design. </w:t>
      </w:r>
      <w:r w:rsidRPr="00221B44">
        <w:rPr>
          <w:rFonts w:ascii="Times" w:eastAsia="Times" w:hAnsi="Times" w:cs="Times"/>
          <w:i/>
          <w:color w:val="000000" w:themeColor="text1"/>
          <w:sz w:val="24"/>
          <w:szCs w:val="24"/>
          <w:highlight w:val="white"/>
        </w:rPr>
        <w:t>Psychology of Sport and Exercise</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16</w:t>
      </w:r>
      <w:r w:rsidRPr="00221B44">
        <w:rPr>
          <w:rFonts w:ascii="Times" w:eastAsia="Times" w:hAnsi="Times" w:cs="Times"/>
          <w:color w:val="000000" w:themeColor="text1"/>
          <w:sz w:val="24"/>
          <w:szCs w:val="24"/>
          <w:highlight w:val="white"/>
        </w:rPr>
        <w:t xml:space="preserve">, 83-90. </w:t>
      </w:r>
      <w:hyperlink r:id="rId25">
        <w:r w:rsidRPr="00221B44">
          <w:rPr>
            <w:rFonts w:ascii="Times" w:eastAsia="Times" w:hAnsi="Times" w:cs="Times"/>
            <w:color w:val="000000" w:themeColor="text1"/>
            <w:sz w:val="24"/>
            <w:szCs w:val="24"/>
            <w:highlight w:val="white"/>
            <w:u w:val="single"/>
          </w:rPr>
          <w:t>https://doi.org/10.1016/j.psychsport.2014.08.006</w:t>
        </w:r>
      </w:hyperlink>
    </w:p>
    <w:p w14:paraId="6ACCA633"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rPr>
      </w:pPr>
      <w:r w:rsidRPr="00221B44">
        <w:rPr>
          <w:rFonts w:ascii="Times" w:eastAsia="Times" w:hAnsi="Times" w:cs="Times"/>
          <w:color w:val="000000" w:themeColor="text1"/>
          <w:sz w:val="24"/>
          <w:szCs w:val="24"/>
          <w:highlight w:val="white"/>
        </w:rPr>
        <w:t>Higdon, N. R., Finch, W. H., Leib, D., &amp; Dugan, E. L. (2012). Effects of fatigue on golf performance. </w:t>
      </w:r>
      <w:r w:rsidRPr="00221B44">
        <w:rPr>
          <w:rFonts w:ascii="Times" w:eastAsia="Times" w:hAnsi="Times" w:cs="Times"/>
          <w:i/>
          <w:color w:val="000000" w:themeColor="text1"/>
          <w:sz w:val="24"/>
          <w:szCs w:val="24"/>
          <w:highlight w:val="white"/>
        </w:rPr>
        <w:t>Sports Biomechanics</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11</w:t>
      </w:r>
      <w:r w:rsidRPr="00221B44">
        <w:rPr>
          <w:rFonts w:ascii="Times" w:eastAsia="Times" w:hAnsi="Times" w:cs="Times"/>
          <w:color w:val="000000" w:themeColor="text1"/>
          <w:sz w:val="24"/>
          <w:szCs w:val="24"/>
          <w:highlight w:val="white"/>
        </w:rPr>
        <w:t xml:space="preserve">(2), 190-196. </w:t>
      </w:r>
      <w:hyperlink r:id="rId26">
        <w:r w:rsidRPr="00221B44">
          <w:rPr>
            <w:rFonts w:ascii="Times" w:eastAsia="Times" w:hAnsi="Times" w:cs="Times"/>
            <w:color w:val="000000" w:themeColor="text1"/>
            <w:sz w:val="24"/>
            <w:szCs w:val="24"/>
            <w:highlight w:val="white"/>
          </w:rPr>
          <w:t>https://doi.org/10.1080/14763141.2011.638386</w:t>
        </w:r>
      </w:hyperlink>
    </w:p>
    <w:p w14:paraId="4810EEC2" w14:textId="77777777" w:rsidR="007720FB" w:rsidRPr="00221B44" w:rsidRDefault="007720FB" w:rsidP="0032586B">
      <w:pPr>
        <w:spacing w:after="0" w:line="480" w:lineRule="auto"/>
        <w:ind w:left="709" w:hanging="709"/>
        <w:rPr>
          <w:color w:val="000000" w:themeColor="text1"/>
        </w:rPr>
      </w:pPr>
      <w:r w:rsidRPr="00221B44">
        <w:rPr>
          <w:rFonts w:ascii="Times" w:eastAsia="Times" w:hAnsi="Times" w:cs="Times"/>
          <w:color w:val="000000" w:themeColor="text1"/>
          <w:sz w:val="24"/>
          <w:szCs w:val="24"/>
          <w:highlight w:val="white"/>
        </w:rPr>
        <w:t>Hill, D. M., &amp; Shaw, G. (2013). A qualitative examination of choking under pressure in team sport. </w:t>
      </w:r>
      <w:r w:rsidRPr="00221B44">
        <w:rPr>
          <w:rFonts w:ascii="Times" w:eastAsia="Times" w:hAnsi="Times" w:cs="Times"/>
          <w:i/>
          <w:color w:val="000000" w:themeColor="text1"/>
          <w:sz w:val="24"/>
          <w:szCs w:val="24"/>
          <w:highlight w:val="white"/>
        </w:rPr>
        <w:t>Psychology of Sport and Exercise</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14</w:t>
      </w:r>
      <w:r w:rsidRPr="00221B44">
        <w:rPr>
          <w:rFonts w:ascii="Times" w:eastAsia="Times" w:hAnsi="Times" w:cs="Times"/>
          <w:color w:val="000000" w:themeColor="text1"/>
          <w:sz w:val="24"/>
          <w:szCs w:val="24"/>
          <w:highlight w:val="white"/>
        </w:rPr>
        <w:t xml:space="preserve">(1), 103-110. </w:t>
      </w:r>
      <w:hyperlink r:id="rId27">
        <w:r w:rsidRPr="00221B44">
          <w:rPr>
            <w:rFonts w:ascii="Times" w:eastAsia="Times" w:hAnsi="Times" w:cs="Times"/>
            <w:color w:val="000000" w:themeColor="text1"/>
            <w:sz w:val="24"/>
            <w:szCs w:val="24"/>
            <w:highlight w:val="white"/>
          </w:rPr>
          <w:t>https://doi.org/10.1016/j.psychsport.2012.07.008</w:t>
        </w:r>
      </w:hyperlink>
    </w:p>
    <w:p w14:paraId="6444F2CC" w14:textId="58A5D3EB" w:rsidR="00315037" w:rsidRPr="00221B44" w:rsidRDefault="00315037" w:rsidP="0032586B">
      <w:pPr>
        <w:spacing w:after="0" w:line="480" w:lineRule="auto"/>
        <w:ind w:left="709" w:hanging="709"/>
        <w:rPr>
          <w:rFonts w:ascii="Times" w:eastAsia="Times" w:hAnsi="Times" w:cs="Times"/>
          <w:color w:val="000000" w:themeColor="text1"/>
          <w:sz w:val="24"/>
          <w:szCs w:val="24"/>
          <w:highlight w:val="white"/>
        </w:rPr>
      </w:pPr>
      <w:r w:rsidRPr="00221B44">
        <w:rPr>
          <w:rFonts w:ascii="Times" w:eastAsia="Times" w:hAnsi="Times" w:cs="Times"/>
          <w:color w:val="000000" w:themeColor="text1"/>
          <w:sz w:val="24"/>
          <w:szCs w:val="24"/>
        </w:rPr>
        <w:t xml:space="preserve">Horan, S. A., Evans, K., Morris, N. R., &amp; Kavanagh, J. J. (2014). Swing kinematics of male and female skilled golfers following prolonged putting practice. </w:t>
      </w:r>
      <w:r w:rsidRPr="00221B44">
        <w:rPr>
          <w:rFonts w:ascii="Times" w:eastAsia="Times" w:hAnsi="Times" w:cs="Times"/>
          <w:i/>
          <w:iCs/>
          <w:color w:val="000000" w:themeColor="text1"/>
          <w:sz w:val="24"/>
          <w:szCs w:val="24"/>
        </w:rPr>
        <w:t>Journal of Sports Sciences, 32</w:t>
      </w:r>
      <w:r w:rsidRPr="00221B44">
        <w:rPr>
          <w:rFonts w:ascii="Times" w:eastAsia="Times" w:hAnsi="Times" w:cs="Times"/>
          <w:color w:val="000000" w:themeColor="text1"/>
          <w:sz w:val="24"/>
          <w:szCs w:val="24"/>
        </w:rPr>
        <w:t xml:space="preserve">(9), 810-816. </w:t>
      </w:r>
      <w:r w:rsidR="002F7612" w:rsidRPr="00221B44">
        <w:rPr>
          <w:rFonts w:ascii="Times" w:eastAsia="Times" w:hAnsi="Times" w:cs="Times"/>
          <w:color w:val="000000" w:themeColor="text1"/>
          <w:sz w:val="24"/>
          <w:szCs w:val="24"/>
        </w:rPr>
        <w:t>https://doi.org/10.1080/02640414.2013.848999</w:t>
      </w:r>
    </w:p>
    <w:p w14:paraId="4CA4689C"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rPr>
      </w:pPr>
      <w:r w:rsidRPr="00221B44">
        <w:rPr>
          <w:rFonts w:ascii="Times" w:eastAsia="Times" w:hAnsi="Times" w:cs="Times"/>
          <w:color w:val="000000" w:themeColor="text1"/>
          <w:sz w:val="24"/>
          <w:szCs w:val="24"/>
          <w:highlight w:val="white"/>
        </w:rPr>
        <w:t xml:space="preserve">Huysmans, M. A., </w:t>
      </w:r>
      <w:proofErr w:type="spellStart"/>
      <w:r w:rsidRPr="00221B44">
        <w:rPr>
          <w:rFonts w:ascii="Times" w:eastAsia="Times" w:hAnsi="Times" w:cs="Times"/>
          <w:color w:val="000000" w:themeColor="text1"/>
          <w:sz w:val="24"/>
          <w:szCs w:val="24"/>
          <w:highlight w:val="white"/>
        </w:rPr>
        <w:t>Hoozemans</w:t>
      </w:r>
      <w:proofErr w:type="spellEnd"/>
      <w:r w:rsidRPr="00221B44">
        <w:rPr>
          <w:rFonts w:ascii="Times" w:eastAsia="Times" w:hAnsi="Times" w:cs="Times"/>
          <w:color w:val="000000" w:themeColor="text1"/>
          <w:sz w:val="24"/>
          <w:szCs w:val="24"/>
          <w:highlight w:val="white"/>
        </w:rPr>
        <w:t xml:space="preserve">, M. J. M., Van der Beek, A. J., De Looze, M. P., &amp; Van </w:t>
      </w:r>
      <w:proofErr w:type="spellStart"/>
      <w:r w:rsidRPr="00221B44">
        <w:rPr>
          <w:rFonts w:ascii="Times" w:eastAsia="Times" w:hAnsi="Times" w:cs="Times"/>
          <w:color w:val="000000" w:themeColor="text1"/>
          <w:sz w:val="24"/>
          <w:szCs w:val="24"/>
          <w:highlight w:val="white"/>
        </w:rPr>
        <w:t>Dieën</w:t>
      </w:r>
      <w:proofErr w:type="spellEnd"/>
      <w:r w:rsidRPr="00221B44">
        <w:rPr>
          <w:rFonts w:ascii="Times" w:eastAsia="Times" w:hAnsi="Times" w:cs="Times"/>
          <w:color w:val="000000" w:themeColor="text1"/>
          <w:sz w:val="24"/>
          <w:szCs w:val="24"/>
          <w:highlight w:val="white"/>
        </w:rPr>
        <w:t>, J. H. (2008). Fatigue effects on tracking performance and muscle activity. </w:t>
      </w:r>
      <w:r w:rsidRPr="00221B44">
        <w:rPr>
          <w:rFonts w:ascii="Times" w:eastAsia="Times" w:hAnsi="Times" w:cs="Times"/>
          <w:i/>
          <w:color w:val="000000" w:themeColor="text1"/>
          <w:sz w:val="24"/>
          <w:szCs w:val="24"/>
          <w:highlight w:val="white"/>
        </w:rPr>
        <w:t>Journal of Electromyography and Kinesiology</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18</w:t>
      </w:r>
      <w:r w:rsidRPr="00221B44">
        <w:rPr>
          <w:rFonts w:ascii="Times" w:eastAsia="Times" w:hAnsi="Times" w:cs="Times"/>
          <w:color w:val="000000" w:themeColor="text1"/>
          <w:sz w:val="24"/>
          <w:szCs w:val="24"/>
          <w:highlight w:val="white"/>
        </w:rPr>
        <w:t xml:space="preserve">(3), 410-419. </w:t>
      </w:r>
      <w:hyperlink r:id="rId28">
        <w:r w:rsidRPr="00221B44">
          <w:rPr>
            <w:rFonts w:ascii="Times" w:eastAsia="Times" w:hAnsi="Times" w:cs="Times"/>
            <w:color w:val="000000" w:themeColor="text1"/>
            <w:sz w:val="24"/>
            <w:szCs w:val="24"/>
            <w:highlight w:val="white"/>
            <w:u w:val="single"/>
          </w:rPr>
          <w:t>https://doi.org/10.1016/j.jelekin.2006.11.003</w:t>
        </w:r>
      </w:hyperlink>
    </w:p>
    <w:p w14:paraId="5A4E043C"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rPr>
      </w:pPr>
      <w:r w:rsidRPr="00221B44">
        <w:rPr>
          <w:rFonts w:ascii="Times" w:eastAsia="Times" w:hAnsi="Times" w:cs="Times"/>
          <w:color w:val="000000" w:themeColor="text1"/>
          <w:sz w:val="24"/>
          <w:szCs w:val="24"/>
          <w:highlight w:val="white"/>
        </w:rPr>
        <w:t>Iso-Ahola, S. E., &amp; Dotson, C. O. (2014). Psychological momentum: Why success breeds success. </w:t>
      </w:r>
      <w:r w:rsidRPr="00221B44">
        <w:rPr>
          <w:rFonts w:ascii="Times" w:eastAsia="Times" w:hAnsi="Times" w:cs="Times"/>
          <w:i/>
          <w:color w:val="000000" w:themeColor="text1"/>
          <w:sz w:val="24"/>
          <w:szCs w:val="24"/>
          <w:highlight w:val="white"/>
        </w:rPr>
        <w:t>Review of general psychology</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18</w:t>
      </w:r>
      <w:r w:rsidRPr="00221B44">
        <w:rPr>
          <w:rFonts w:ascii="Times" w:eastAsia="Times" w:hAnsi="Times" w:cs="Times"/>
          <w:color w:val="000000" w:themeColor="text1"/>
          <w:sz w:val="24"/>
          <w:szCs w:val="24"/>
          <w:highlight w:val="white"/>
        </w:rPr>
        <w:t xml:space="preserve">(1), 19-33. </w:t>
      </w:r>
      <w:hyperlink r:id="rId29">
        <w:r w:rsidRPr="00221B44">
          <w:rPr>
            <w:rFonts w:ascii="Times" w:eastAsia="Times" w:hAnsi="Times" w:cs="Times"/>
            <w:color w:val="000000" w:themeColor="text1"/>
            <w:sz w:val="24"/>
            <w:szCs w:val="24"/>
            <w:highlight w:val="white"/>
            <w:u w:val="single"/>
          </w:rPr>
          <w:t>https://doi.org/10.1037/a0036406</w:t>
        </w:r>
      </w:hyperlink>
    </w:p>
    <w:p w14:paraId="7E054A49"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u w:val="single"/>
        </w:rPr>
      </w:pPr>
      <w:r w:rsidRPr="00221B44">
        <w:rPr>
          <w:rFonts w:ascii="Times" w:eastAsia="Times" w:hAnsi="Times" w:cs="Times"/>
          <w:color w:val="000000" w:themeColor="text1"/>
          <w:sz w:val="24"/>
          <w:szCs w:val="24"/>
          <w:highlight w:val="white"/>
        </w:rPr>
        <w:lastRenderedPageBreak/>
        <w:t>Jones, M. V. (2003). Controlling emotions in sport. </w:t>
      </w:r>
      <w:r w:rsidRPr="00221B44">
        <w:rPr>
          <w:rFonts w:ascii="Times" w:eastAsia="Times" w:hAnsi="Times" w:cs="Times"/>
          <w:i/>
          <w:color w:val="000000" w:themeColor="text1"/>
          <w:sz w:val="24"/>
          <w:szCs w:val="24"/>
          <w:highlight w:val="white"/>
        </w:rPr>
        <w:t>The sport psychologist</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17</w:t>
      </w:r>
      <w:r w:rsidRPr="00221B44">
        <w:rPr>
          <w:rFonts w:ascii="Times" w:eastAsia="Times" w:hAnsi="Times" w:cs="Times"/>
          <w:color w:val="000000" w:themeColor="text1"/>
          <w:sz w:val="24"/>
          <w:szCs w:val="24"/>
          <w:highlight w:val="white"/>
        </w:rPr>
        <w:t xml:space="preserve">(4), 471-486. </w:t>
      </w:r>
      <w:hyperlink r:id="rId30">
        <w:r w:rsidRPr="00221B44">
          <w:rPr>
            <w:rFonts w:ascii="Times" w:eastAsia="Times" w:hAnsi="Times" w:cs="Times"/>
            <w:color w:val="000000" w:themeColor="text1"/>
            <w:sz w:val="24"/>
            <w:szCs w:val="24"/>
            <w:highlight w:val="white"/>
            <w:u w:val="single"/>
          </w:rPr>
          <w:t>https://doi.org/10.1123/tsp.17.4.471</w:t>
        </w:r>
      </w:hyperlink>
    </w:p>
    <w:p w14:paraId="2BFFC037"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rPr>
      </w:pPr>
      <w:r w:rsidRPr="00221B44">
        <w:rPr>
          <w:rFonts w:ascii="Times" w:eastAsia="Times" w:hAnsi="Times" w:cs="Times"/>
          <w:color w:val="000000" w:themeColor="text1"/>
          <w:sz w:val="24"/>
          <w:szCs w:val="24"/>
          <w:highlight w:val="white"/>
        </w:rPr>
        <w:t>Karlsen, J., &amp; Nilsson, J. (2008). Distance variability in golf putting among highly skilled players: The role of green reading. </w:t>
      </w:r>
      <w:r w:rsidRPr="00221B44">
        <w:rPr>
          <w:rFonts w:ascii="Times" w:eastAsia="Times" w:hAnsi="Times" w:cs="Times"/>
          <w:i/>
          <w:color w:val="000000" w:themeColor="text1"/>
          <w:sz w:val="24"/>
          <w:szCs w:val="24"/>
          <w:highlight w:val="white"/>
        </w:rPr>
        <w:t>International Journal of Sports Science &amp; Coaching</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3</w:t>
      </w:r>
      <w:r w:rsidRPr="00221B44">
        <w:rPr>
          <w:rFonts w:ascii="Times" w:eastAsia="Times" w:hAnsi="Times" w:cs="Times"/>
          <w:color w:val="000000" w:themeColor="text1"/>
          <w:sz w:val="24"/>
          <w:szCs w:val="24"/>
          <w:highlight w:val="white"/>
        </w:rPr>
        <w:t xml:space="preserve">, 71-80. </w:t>
      </w:r>
      <w:r w:rsidRPr="00221B44">
        <w:rPr>
          <w:rFonts w:ascii="Times" w:eastAsia="Times" w:hAnsi="Times" w:cs="Times"/>
          <w:color w:val="000000" w:themeColor="text1"/>
          <w:sz w:val="24"/>
          <w:szCs w:val="24"/>
          <w:highlight w:val="white"/>
          <w:u w:val="single"/>
        </w:rPr>
        <w:t>https://doi.org/10.1260/174795408785024</w:t>
      </w:r>
    </w:p>
    <w:p w14:paraId="0D7DD4D3"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u w:val="single"/>
        </w:rPr>
      </w:pPr>
      <w:r w:rsidRPr="00221B44">
        <w:rPr>
          <w:rFonts w:ascii="Times" w:eastAsia="Times" w:hAnsi="Times" w:cs="Times"/>
          <w:color w:val="000000" w:themeColor="text1"/>
          <w:sz w:val="24"/>
          <w:szCs w:val="24"/>
          <w:highlight w:val="white"/>
        </w:rPr>
        <w:t>Karlsen, J., Smith, G., &amp; Nilsson, J. (2008). The stroke has only a minor influence on direction consistency in golf putting among elite players. </w:t>
      </w:r>
      <w:r w:rsidRPr="00221B44">
        <w:rPr>
          <w:rFonts w:ascii="Times" w:eastAsia="Times" w:hAnsi="Times" w:cs="Times"/>
          <w:i/>
          <w:color w:val="000000" w:themeColor="text1"/>
          <w:sz w:val="24"/>
          <w:szCs w:val="24"/>
          <w:highlight w:val="white"/>
        </w:rPr>
        <w:t>Journal of Sports Sciences</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26</w:t>
      </w:r>
      <w:r w:rsidRPr="00221B44">
        <w:rPr>
          <w:rFonts w:ascii="Times" w:eastAsia="Times" w:hAnsi="Times" w:cs="Times"/>
          <w:color w:val="000000" w:themeColor="text1"/>
          <w:sz w:val="24"/>
          <w:szCs w:val="24"/>
          <w:highlight w:val="white"/>
        </w:rPr>
        <w:t>(3), 243-250.</w:t>
      </w:r>
      <w:r w:rsidRPr="00221B44">
        <w:rPr>
          <w:rFonts w:ascii="Times" w:eastAsia="Times" w:hAnsi="Times" w:cs="Times"/>
          <w:color w:val="000000" w:themeColor="text1"/>
          <w:sz w:val="24"/>
          <w:szCs w:val="24"/>
          <w:highlight w:val="white"/>
          <w:u w:val="single"/>
        </w:rPr>
        <w:t xml:space="preserve"> </w:t>
      </w:r>
      <w:hyperlink r:id="rId31">
        <w:r w:rsidRPr="00221B44">
          <w:rPr>
            <w:rFonts w:ascii="Times" w:eastAsia="Times" w:hAnsi="Times" w:cs="Times"/>
            <w:color w:val="000000" w:themeColor="text1"/>
            <w:sz w:val="24"/>
            <w:szCs w:val="24"/>
            <w:highlight w:val="white"/>
            <w:u w:val="single"/>
          </w:rPr>
          <w:t>https://doi.org/10.1080/02640410701530902</w:t>
        </w:r>
      </w:hyperlink>
    </w:p>
    <w:p w14:paraId="2F5A6A23"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rPr>
      </w:pPr>
      <w:r w:rsidRPr="00221B44">
        <w:rPr>
          <w:rFonts w:ascii="Times" w:eastAsia="Times" w:hAnsi="Times" w:cs="Times"/>
          <w:color w:val="000000" w:themeColor="text1"/>
          <w:sz w:val="24"/>
          <w:szCs w:val="24"/>
          <w:highlight w:val="white"/>
        </w:rPr>
        <w:t>Kassim, R. R., Haris, N. H., &amp; Kimik, M. A. (2014). Motivation, task orientation and ego orientation influence flow experience among golfer. </w:t>
      </w:r>
      <w:r w:rsidRPr="00221B44">
        <w:rPr>
          <w:rFonts w:ascii="Times" w:eastAsia="Times" w:hAnsi="Times" w:cs="Times"/>
          <w:i/>
          <w:color w:val="000000" w:themeColor="text1"/>
          <w:sz w:val="24"/>
          <w:szCs w:val="24"/>
          <w:highlight w:val="white"/>
        </w:rPr>
        <w:t>Full Paper Proceeding ETAR</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1</w:t>
      </w:r>
      <w:r w:rsidRPr="00221B44">
        <w:rPr>
          <w:rFonts w:ascii="Times" w:eastAsia="Times" w:hAnsi="Times" w:cs="Times"/>
          <w:color w:val="000000" w:themeColor="text1"/>
          <w:sz w:val="24"/>
          <w:szCs w:val="24"/>
          <w:highlight w:val="white"/>
        </w:rPr>
        <w:t>, 441-450.</w:t>
      </w:r>
    </w:p>
    <w:p w14:paraId="3AA67F21"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rPr>
      </w:pPr>
      <w:r w:rsidRPr="00221B44">
        <w:rPr>
          <w:rFonts w:ascii="Times" w:eastAsia="Times" w:hAnsi="Times" w:cs="Times"/>
          <w:color w:val="000000" w:themeColor="text1"/>
          <w:sz w:val="24"/>
          <w:szCs w:val="24"/>
          <w:highlight w:val="white"/>
        </w:rPr>
        <w:t>Kearney, P. E. (2015). A distal focus of attention leads to superior performance on a golf putting task. </w:t>
      </w:r>
      <w:r w:rsidRPr="00221B44">
        <w:rPr>
          <w:rFonts w:ascii="Times" w:eastAsia="Times" w:hAnsi="Times" w:cs="Times"/>
          <w:i/>
          <w:color w:val="000000" w:themeColor="text1"/>
          <w:sz w:val="24"/>
          <w:szCs w:val="24"/>
          <w:highlight w:val="white"/>
        </w:rPr>
        <w:t>International Journal of Sport and Exercise Psychology</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13</w:t>
      </w:r>
      <w:r w:rsidRPr="00221B44">
        <w:rPr>
          <w:rFonts w:ascii="Times" w:eastAsia="Times" w:hAnsi="Times" w:cs="Times"/>
          <w:color w:val="000000" w:themeColor="text1"/>
          <w:sz w:val="24"/>
          <w:szCs w:val="24"/>
          <w:highlight w:val="white"/>
        </w:rPr>
        <w:t xml:space="preserve">(4), 371-381. </w:t>
      </w:r>
      <w:hyperlink r:id="rId32">
        <w:r w:rsidRPr="00221B44">
          <w:rPr>
            <w:rFonts w:ascii="Times" w:eastAsia="Times" w:hAnsi="Times" w:cs="Times"/>
            <w:color w:val="000000" w:themeColor="text1"/>
            <w:sz w:val="24"/>
            <w:szCs w:val="24"/>
            <w:highlight w:val="white"/>
            <w:u w:val="single"/>
          </w:rPr>
          <w:t>https://doi.org/10.1080/1612197X.2014.993682</w:t>
        </w:r>
      </w:hyperlink>
    </w:p>
    <w:p w14:paraId="2067FA98"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rPr>
      </w:pPr>
      <w:r w:rsidRPr="00221B44">
        <w:rPr>
          <w:rFonts w:ascii="Times" w:eastAsia="Times" w:hAnsi="Times" w:cs="Times"/>
          <w:color w:val="000000" w:themeColor="text1"/>
          <w:sz w:val="24"/>
          <w:szCs w:val="24"/>
          <w:highlight w:val="white"/>
        </w:rPr>
        <w:t>Lewis, M. D. (2004). The emergence of mind in the emotional brain. </w:t>
      </w:r>
      <w:r w:rsidRPr="00221B44">
        <w:rPr>
          <w:rFonts w:ascii="Times" w:eastAsia="Times" w:hAnsi="Times" w:cs="Times"/>
          <w:i/>
          <w:color w:val="000000" w:themeColor="text1"/>
          <w:sz w:val="24"/>
          <w:szCs w:val="24"/>
          <w:highlight w:val="white"/>
        </w:rPr>
        <w:t>Cognitive developmental change: Theories, models and measurement</w:t>
      </w:r>
      <w:r w:rsidRPr="00221B44">
        <w:rPr>
          <w:rFonts w:ascii="Times" w:eastAsia="Times" w:hAnsi="Times" w:cs="Times"/>
          <w:color w:val="000000" w:themeColor="text1"/>
          <w:sz w:val="24"/>
          <w:szCs w:val="24"/>
          <w:highlight w:val="white"/>
        </w:rPr>
        <w:t>, 217-240.</w:t>
      </w:r>
    </w:p>
    <w:p w14:paraId="50055862"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rPr>
      </w:pPr>
      <w:r w:rsidRPr="00221B44">
        <w:rPr>
          <w:rFonts w:ascii="Times" w:eastAsia="Times" w:hAnsi="Times" w:cs="Times"/>
          <w:color w:val="000000" w:themeColor="text1"/>
          <w:sz w:val="24"/>
          <w:szCs w:val="24"/>
          <w:highlight w:val="white"/>
        </w:rPr>
        <w:t>Lincoln, Y. S., &amp; Guba, E. G. (1985). </w:t>
      </w:r>
      <w:r w:rsidRPr="00221B44">
        <w:rPr>
          <w:rFonts w:ascii="Times" w:eastAsia="Times" w:hAnsi="Times" w:cs="Times"/>
          <w:i/>
          <w:color w:val="000000" w:themeColor="text1"/>
          <w:sz w:val="24"/>
          <w:szCs w:val="24"/>
          <w:highlight w:val="white"/>
        </w:rPr>
        <w:t>Naturalistic inquiry</w:t>
      </w:r>
      <w:r w:rsidRPr="00221B44">
        <w:rPr>
          <w:rFonts w:ascii="Times" w:eastAsia="Times" w:hAnsi="Times" w:cs="Times"/>
          <w:color w:val="000000" w:themeColor="text1"/>
          <w:sz w:val="24"/>
          <w:szCs w:val="24"/>
          <w:highlight w:val="white"/>
        </w:rPr>
        <w:t xml:space="preserve">. Sage: London. </w:t>
      </w:r>
    </w:p>
    <w:p w14:paraId="781C8628"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rPr>
      </w:pPr>
      <w:r w:rsidRPr="00221B44">
        <w:rPr>
          <w:rFonts w:ascii="Times" w:eastAsia="Times" w:hAnsi="Times" w:cs="Times"/>
          <w:color w:val="000000" w:themeColor="text1"/>
          <w:sz w:val="24"/>
          <w:szCs w:val="24"/>
          <w:highlight w:val="white"/>
        </w:rPr>
        <w:t xml:space="preserve">Masters, R. S. (1992). Knowledge, </w:t>
      </w:r>
      <w:proofErr w:type="spellStart"/>
      <w:r w:rsidRPr="00221B44">
        <w:rPr>
          <w:rFonts w:ascii="Times" w:eastAsia="Times" w:hAnsi="Times" w:cs="Times"/>
          <w:color w:val="000000" w:themeColor="text1"/>
          <w:sz w:val="24"/>
          <w:szCs w:val="24"/>
          <w:highlight w:val="white"/>
        </w:rPr>
        <w:t>knerves</w:t>
      </w:r>
      <w:proofErr w:type="spellEnd"/>
      <w:r w:rsidRPr="00221B44">
        <w:rPr>
          <w:rFonts w:ascii="Times" w:eastAsia="Times" w:hAnsi="Times" w:cs="Times"/>
          <w:color w:val="000000" w:themeColor="text1"/>
          <w:sz w:val="24"/>
          <w:szCs w:val="24"/>
          <w:highlight w:val="white"/>
        </w:rPr>
        <w:t xml:space="preserve"> and know‐how: The role of explicit versus implicit knowledge in the breakdown of a complex motor skill under pressure. </w:t>
      </w:r>
      <w:r w:rsidRPr="00221B44">
        <w:rPr>
          <w:rFonts w:ascii="Times" w:eastAsia="Times" w:hAnsi="Times" w:cs="Times"/>
          <w:i/>
          <w:color w:val="000000" w:themeColor="text1"/>
          <w:sz w:val="24"/>
          <w:szCs w:val="24"/>
          <w:highlight w:val="white"/>
        </w:rPr>
        <w:t>British journal of psychology</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83</w:t>
      </w:r>
      <w:r w:rsidRPr="00221B44">
        <w:rPr>
          <w:rFonts w:ascii="Times" w:eastAsia="Times" w:hAnsi="Times" w:cs="Times"/>
          <w:color w:val="000000" w:themeColor="text1"/>
          <w:sz w:val="24"/>
          <w:szCs w:val="24"/>
          <w:highlight w:val="white"/>
        </w:rPr>
        <w:t xml:space="preserve">(3), 343-358.  </w:t>
      </w:r>
      <w:hyperlink r:id="rId33">
        <w:r w:rsidRPr="00221B44">
          <w:rPr>
            <w:rFonts w:ascii="Times" w:eastAsia="Times" w:hAnsi="Times" w:cs="Times"/>
            <w:color w:val="000000" w:themeColor="text1"/>
            <w:sz w:val="24"/>
            <w:szCs w:val="24"/>
            <w:highlight w:val="white"/>
          </w:rPr>
          <w:t>https://doi.org/10.1111/j.2044-8295.1992.tb02446.x</w:t>
        </w:r>
      </w:hyperlink>
    </w:p>
    <w:p w14:paraId="328D5113" w14:textId="3175A186" w:rsidR="00455C7A" w:rsidRPr="00221B44" w:rsidRDefault="00455C7A" w:rsidP="0032586B">
      <w:pPr>
        <w:spacing w:after="0" w:line="480" w:lineRule="auto"/>
        <w:ind w:left="709" w:hanging="709"/>
        <w:rPr>
          <w:rFonts w:ascii="Times" w:eastAsia="Times" w:hAnsi="Times" w:cs="Times"/>
          <w:color w:val="000000" w:themeColor="text1"/>
          <w:sz w:val="24"/>
          <w:szCs w:val="24"/>
          <w:highlight w:val="white"/>
        </w:rPr>
      </w:pPr>
      <w:r w:rsidRPr="00221B44">
        <w:rPr>
          <w:rFonts w:ascii="Times" w:eastAsia="Times" w:hAnsi="Times" w:cs="Times"/>
          <w:color w:val="000000" w:themeColor="text1"/>
          <w:sz w:val="24"/>
          <w:szCs w:val="24"/>
        </w:rPr>
        <w:t xml:space="preserve">Maxwell, J. A. (2012). </w:t>
      </w:r>
      <w:r w:rsidRPr="00221B44">
        <w:rPr>
          <w:rFonts w:ascii="Times" w:eastAsia="Times" w:hAnsi="Times" w:cs="Times"/>
          <w:i/>
          <w:iCs/>
          <w:color w:val="000000" w:themeColor="text1"/>
          <w:sz w:val="24"/>
          <w:szCs w:val="24"/>
        </w:rPr>
        <w:t>A realist approach for qualitative research.</w:t>
      </w:r>
      <w:r w:rsidRPr="00221B44">
        <w:rPr>
          <w:rFonts w:ascii="Times" w:eastAsia="Times" w:hAnsi="Times" w:cs="Times"/>
          <w:color w:val="000000" w:themeColor="text1"/>
          <w:sz w:val="24"/>
          <w:szCs w:val="24"/>
        </w:rPr>
        <w:t xml:space="preserve"> Sage</w:t>
      </w:r>
    </w:p>
    <w:p w14:paraId="7953B592"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rPr>
      </w:pPr>
      <w:r w:rsidRPr="00221B44">
        <w:rPr>
          <w:rFonts w:ascii="Times" w:eastAsia="Times" w:hAnsi="Times" w:cs="Times"/>
          <w:color w:val="000000" w:themeColor="text1"/>
          <w:sz w:val="24"/>
          <w:szCs w:val="24"/>
          <w:highlight w:val="white"/>
        </w:rPr>
        <w:t>McCarthy, C., Jones, M. I., Parker, J. K., Lastella, M., &amp; Lovell, G. P. (2020). Psycho-</w:t>
      </w:r>
      <w:proofErr w:type="spellStart"/>
      <w:r w:rsidRPr="00221B44">
        <w:rPr>
          <w:rFonts w:ascii="Times" w:eastAsia="Times" w:hAnsi="Times" w:cs="Times"/>
          <w:color w:val="000000" w:themeColor="text1"/>
          <w:sz w:val="24"/>
          <w:szCs w:val="24"/>
          <w:highlight w:val="white"/>
        </w:rPr>
        <w:t>behavioral</w:t>
      </w:r>
      <w:proofErr w:type="spellEnd"/>
      <w:r w:rsidRPr="00221B44">
        <w:rPr>
          <w:rFonts w:ascii="Times" w:eastAsia="Times" w:hAnsi="Times" w:cs="Times"/>
          <w:color w:val="000000" w:themeColor="text1"/>
          <w:sz w:val="24"/>
          <w:szCs w:val="24"/>
          <w:highlight w:val="white"/>
        </w:rPr>
        <w:t xml:space="preserve"> momentum: Golf matchplay players’ perspectives. </w:t>
      </w:r>
      <w:r w:rsidRPr="00221B44">
        <w:rPr>
          <w:rFonts w:ascii="Times" w:eastAsia="Times" w:hAnsi="Times" w:cs="Times"/>
          <w:i/>
          <w:color w:val="000000" w:themeColor="text1"/>
          <w:sz w:val="24"/>
          <w:szCs w:val="24"/>
          <w:highlight w:val="white"/>
        </w:rPr>
        <w:t>Journal of Applied Sport Psychology</w:t>
      </w:r>
      <w:r w:rsidRPr="00221B44">
        <w:rPr>
          <w:rFonts w:ascii="Times" w:eastAsia="Times" w:hAnsi="Times" w:cs="Times"/>
          <w:color w:val="000000" w:themeColor="text1"/>
          <w:sz w:val="24"/>
          <w:szCs w:val="24"/>
          <w:highlight w:val="white"/>
        </w:rPr>
        <w:t xml:space="preserve">, 1-17. </w:t>
      </w:r>
      <w:hyperlink r:id="rId34">
        <w:r w:rsidRPr="00221B44">
          <w:rPr>
            <w:rFonts w:ascii="Times" w:eastAsia="Times" w:hAnsi="Times" w:cs="Times"/>
            <w:color w:val="000000" w:themeColor="text1"/>
            <w:sz w:val="24"/>
            <w:szCs w:val="24"/>
            <w:highlight w:val="white"/>
            <w:u w:val="single"/>
          </w:rPr>
          <w:t>https://doi.org/10.1080/10413200.2020.1821124</w:t>
        </w:r>
      </w:hyperlink>
    </w:p>
    <w:p w14:paraId="3FC9A787"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u w:val="single"/>
        </w:rPr>
      </w:pPr>
      <w:r w:rsidRPr="00221B44">
        <w:rPr>
          <w:rFonts w:ascii="Times" w:eastAsia="Times" w:hAnsi="Times" w:cs="Times"/>
          <w:color w:val="000000" w:themeColor="text1"/>
          <w:sz w:val="24"/>
          <w:szCs w:val="24"/>
        </w:rPr>
        <w:lastRenderedPageBreak/>
        <w:t xml:space="preserve">McRobert, A. P., Ward, P., Eccles, D. W., &amp; Williams, A. M. (2011). The effect of manipulating context-specific information on perceptual-cognitive processes during a simulated anticipation task. British Journal of Psychology, 102(3), 519–534. </w:t>
      </w:r>
      <w:hyperlink r:id="rId35">
        <w:r w:rsidRPr="00221B44">
          <w:rPr>
            <w:rFonts w:ascii="Times" w:eastAsia="Times" w:hAnsi="Times" w:cs="Times"/>
            <w:color w:val="000000" w:themeColor="text1"/>
            <w:sz w:val="24"/>
            <w:szCs w:val="24"/>
            <w:highlight w:val="white"/>
            <w:u w:val="single"/>
          </w:rPr>
          <w:t>https://doi.org/10.1111/j.2044-8295.2010.02013.x</w:t>
        </w:r>
      </w:hyperlink>
    </w:p>
    <w:p w14:paraId="362CBCF6"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rPr>
      </w:pPr>
      <w:r w:rsidRPr="00221B44">
        <w:rPr>
          <w:rFonts w:ascii="Times" w:eastAsia="Times" w:hAnsi="Times" w:cs="Times"/>
          <w:color w:val="000000" w:themeColor="text1"/>
          <w:sz w:val="24"/>
          <w:szCs w:val="24"/>
          <w:highlight w:val="white"/>
        </w:rPr>
        <w:t>Moll, T., Rees, T., &amp; Freeman, P. (2017). Enacted support and golf-putting performance: The role of support type and support visibility. </w:t>
      </w:r>
      <w:r w:rsidRPr="00221B44">
        <w:rPr>
          <w:rFonts w:ascii="Times" w:eastAsia="Times" w:hAnsi="Times" w:cs="Times"/>
          <w:i/>
          <w:color w:val="000000" w:themeColor="text1"/>
          <w:sz w:val="24"/>
          <w:szCs w:val="24"/>
          <w:highlight w:val="white"/>
        </w:rPr>
        <w:t>Psychology of Sport and Exercise</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30</w:t>
      </w:r>
      <w:r w:rsidRPr="00221B44">
        <w:rPr>
          <w:rFonts w:ascii="Times" w:eastAsia="Times" w:hAnsi="Times" w:cs="Times"/>
          <w:color w:val="000000" w:themeColor="text1"/>
          <w:sz w:val="24"/>
          <w:szCs w:val="24"/>
          <w:highlight w:val="white"/>
        </w:rPr>
        <w:t xml:space="preserve">, 30-37. </w:t>
      </w:r>
      <w:hyperlink r:id="rId36">
        <w:r w:rsidRPr="00221B44">
          <w:rPr>
            <w:rFonts w:ascii="Times" w:eastAsia="Times" w:hAnsi="Times" w:cs="Times"/>
            <w:color w:val="000000" w:themeColor="text1"/>
            <w:sz w:val="24"/>
            <w:szCs w:val="24"/>
            <w:highlight w:val="white"/>
            <w:u w:val="single"/>
          </w:rPr>
          <w:t>https://doi.org/10.1016/j.psychsport.2017.01.007</w:t>
        </w:r>
      </w:hyperlink>
    </w:p>
    <w:p w14:paraId="2F84ED96"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rPr>
      </w:pPr>
      <w:r w:rsidRPr="00221B44">
        <w:rPr>
          <w:rFonts w:ascii="Times" w:eastAsia="Times" w:hAnsi="Times" w:cs="Times"/>
          <w:color w:val="000000" w:themeColor="text1"/>
          <w:sz w:val="24"/>
          <w:szCs w:val="24"/>
          <w:highlight w:val="white"/>
        </w:rPr>
        <w:t>Newell, K. M. (1986). “Constraints on the development of coordination,” in </w:t>
      </w:r>
      <w:r w:rsidRPr="00221B44">
        <w:rPr>
          <w:rFonts w:ascii="Times" w:eastAsia="Times" w:hAnsi="Times" w:cs="Times"/>
          <w:i/>
          <w:color w:val="000000" w:themeColor="text1"/>
          <w:sz w:val="24"/>
          <w:szCs w:val="24"/>
          <w:highlight w:val="white"/>
        </w:rPr>
        <w:t>Motor Development in Children: Aspects of Coordination and Control</w:t>
      </w:r>
      <w:r w:rsidRPr="00221B44">
        <w:rPr>
          <w:rFonts w:ascii="Times" w:eastAsia="Times" w:hAnsi="Times" w:cs="Times"/>
          <w:color w:val="000000" w:themeColor="text1"/>
          <w:sz w:val="24"/>
          <w:szCs w:val="24"/>
          <w:highlight w:val="white"/>
        </w:rPr>
        <w:t>, eds M. G. Wade and H. T. A. Whiting (Dordrecht: Martinus Nijhoff), 341–360</w:t>
      </w:r>
    </w:p>
    <w:p w14:paraId="199B5342"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rPr>
      </w:pPr>
      <w:r w:rsidRPr="00221B44">
        <w:rPr>
          <w:rFonts w:ascii="Times" w:eastAsia="Times" w:hAnsi="Times" w:cs="Times"/>
          <w:color w:val="000000" w:themeColor="text1"/>
          <w:sz w:val="24"/>
          <w:szCs w:val="24"/>
          <w:highlight w:val="white"/>
        </w:rPr>
        <w:t xml:space="preserve">Palmer, K., </w:t>
      </w:r>
      <w:proofErr w:type="spellStart"/>
      <w:r w:rsidRPr="00221B44">
        <w:rPr>
          <w:rFonts w:ascii="Times" w:eastAsia="Times" w:hAnsi="Times" w:cs="Times"/>
          <w:color w:val="000000" w:themeColor="text1"/>
          <w:sz w:val="24"/>
          <w:szCs w:val="24"/>
          <w:highlight w:val="white"/>
        </w:rPr>
        <w:t>Chiviacowsky</w:t>
      </w:r>
      <w:proofErr w:type="spellEnd"/>
      <w:r w:rsidRPr="00221B44">
        <w:rPr>
          <w:rFonts w:ascii="Times" w:eastAsia="Times" w:hAnsi="Times" w:cs="Times"/>
          <w:color w:val="000000" w:themeColor="text1"/>
          <w:sz w:val="24"/>
          <w:szCs w:val="24"/>
          <w:highlight w:val="white"/>
        </w:rPr>
        <w:t>, S., &amp; Wulf, G. (2016). Enhanced expectancies facilitate golf putting. </w:t>
      </w:r>
      <w:r w:rsidRPr="00221B44">
        <w:rPr>
          <w:rFonts w:ascii="Times" w:eastAsia="Times" w:hAnsi="Times" w:cs="Times"/>
          <w:i/>
          <w:color w:val="000000" w:themeColor="text1"/>
          <w:sz w:val="24"/>
          <w:szCs w:val="24"/>
          <w:highlight w:val="white"/>
        </w:rPr>
        <w:t>Psychology of Sport and Exercise</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22</w:t>
      </w:r>
      <w:r w:rsidRPr="00221B44">
        <w:rPr>
          <w:rFonts w:ascii="Times" w:eastAsia="Times" w:hAnsi="Times" w:cs="Times"/>
          <w:color w:val="000000" w:themeColor="text1"/>
          <w:sz w:val="24"/>
          <w:szCs w:val="24"/>
          <w:highlight w:val="white"/>
        </w:rPr>
        <w:t xml:space="preserve">, 229-232. </w:t>
      </w:r>
      <w:hyperlink r:id="rId37">
        <w:r w:rsidRPr="00221B44">
          <w:rPr>
            <w:rFonts w:ascii="Times" w:eastAsia="Times" w:hAnsi="Times" w:cs="Times"/>
            <w:color w:val="000000" w:themeColor="text1"/>
            <w:sz w:val="24"/>
            <w:szCs w:val="24"/>
            <w:highlight w:val="white"/>
            <w:u w:val="single"/>
          </w:rPr>
          <w:t>https://doi.org/10.1016/j.psychsport.2015.08.009</w:t>
        </w:r>
      </w:hyperlink>
    </w:p>
    <w:p w14:paraId="76D5D48E"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rPr>
      </w:pPr>
      <w:r w:rsidRPr="00221B44">
        <w:rPr>
          <w:rFonts w:ascii="Times" w:eastAsia="Times" w:hAnsi="Times" w:cs="Times"/>
          <w:color w:val="000000" w:themeColor="text1"/>
          <w:sz w:val="24"/>
          <w:szCs w:val="24"/>
          <w:highlight w:val="white"/>
        </w:rPr>
        <w:t>Patton, M. Q. (2002). Two decades of developments in qualitative inquiry: A personal, experiential perspective. </w:t>
      </w:r>
      <w:r w:rsidRPr="00221B44">
        <w:rPr>
          <w:rFonts w:ascii="Times" w:eastAsia="Times" w:hAnsi="Times" w:cs="Times"/>
          <w:i/>
          <w:color w:val="000000" w:themeColor="text1"/>
          <w:sz w:val="24"/>
          <w:szCs w:val="24"/>
          <w:highlight w:val="white"/>
        </w:rPr>
        <w:t>Qualitative social work</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1</w:t>
      </w:r>
      <w:r w:rsidRPr="00221B44">
        <w:rPr>
          <w:rFonts w:ascii="Times" w:eastAsia="Times" w:hAnsi="Times" w:cs="Times"/>
          <w:color w:val="000000" w:themeColor="text1"/>
          <w:sz w:val="24"/>
          <w:szCs w:val="24"/>
          <w:highlight w:val="white"/>
        </w:rPr>
        <w:t xml:space="preserve">(3), 261-283. </w:t>
      </w:r>
      <w:hyperlink r:id="rId38">
        <w:r w:rsidRPr="00221B44">
          <w:rPr>
            <w:rFonts w:ascii="Times" w:eastAsia="Times" w:hAnsi="Times" w:cs="Times"/>
            <w:color w:val="000000" w:themeColor="text1"/>
            <w:sz w:val="24"/>
            <w:szCs w:val="24"/>
            <w:highlight w:val="white"/>
            <w:u w:val="single"/>
          </w:rPr>
          <w:t>https://doi.org/10.1177/1473325002001003636</w:t>
        </w:r>
      </w:hyperlink>
    </w:p>
    <w:p w14:paraId="044833AA"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u w:val="single"/>
        </w:rPr>
      </w:pPr>
      <w:r w:rsidRPr="00221B44">
        <w:rPr>
          <w:rFonts w:ascii="Times" w:eastAsia="Times" w:hAnsi="Times" w:cs="Times"/>
          <w:color w:val="000000" w:themeColor="text1"/>
          <w:sz w:val="24"/>
          <w:szCs w:val="24"/>
          <w:highlight w:val="white"/>
        </w:rPr>
        <w:t>Perkins-Ceccato, N., Passmore, S. R., &amp; Lee, T. D. (2003). Effects of focus of attention depend on golfers' skill. </w:t>
      </w:r>
      <w:r w:rsidRPr="00221B44">
        <w:rPr>
          <w:rFonts w:ascii="Times" w:eastAsia="Times" w:hAnsi="Times" w:cs="Times"/>
          <w:i/>
          <w:color w:val="000000" w:themeColor="text1"/>
          <w:sz w:val="24"/>
          <w:szCs w:val="24"/>
          <w:highlight w:val="white"/>
        </w:rPr>
        <w:t>Journal of sports sciences</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21</w:t>
      </w:r>
      <w:r w:rsidRPr="00221B44">
        <w:rPr>
          <w:rFonts w:ascii="Times" w:eastAsia="Times" w:hAnsi="Times" w:cs="Times"/>
          <w:color w:val="000000" w:themeColor="text1"/>
          <w:sz w:val="24"/>
          <w:szCs w:val="24"/>
          <w:highlight w:val="white"/>
        </w:rPr>
        <w:t xml:space="preserve">(8), 593-600. </w:t>
      </w:r>
      <w:hyperlink r:id="rId39">
        <w:r w:rsidRPr="00221B44">
          <w:rPr>
            <w:rFonts w:ascii="Times" w:eastAsia="Times" w:hAnsi="Times" w:cs="Times"/>
            <w:color w:val="000000" w:themeColor="text1"/>
            <w:sz w:val="24"/>
            <w:szCs w:val="24"/>
            <w:highlight w:val="white"/>
            <w:u w:val="single"/>
          </w:rPr>
          <w:t>https://doi.org/10.1080/0264041031000101980</w:t>
        </w:r>
      </w:hyperlink>
    </w:p>
    <w:p w14:paraId="60F2BFC5"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u w:val="single"/>
        </w:rPr>
      </w:pPr>
      <w:r w:rsidRPr="00221B44">
        <w:rPr>
          <w:rFonts w:ascii="Times" w:eastAsia="Times" w:hAnsi="Times" w:cs="Times"/>
          <w:color w:val="000000" w:themeColor="text1"/>
          <w:sz w:val="24"/>
          <w:szCs w:val="24"/>
          <w:highlight w:val="white"/>
        </w:rPr>
        <w:t xml:space="preserve">Pinder, R. A., Davids, K., Renshaw, I., &amp; Araújo, D. (2011). Representative learning design and functionality of research and practice in sport. </w:t>
      </w:r>
      <w:r w:rsidRPr="00221B44">
        <w:rPr>
          <w:rFonts w:ascii="Times" w:eastAsia="Times" w:hAnsi="Times" w:cs="Times"/>
          <w:i/>
          <w:color w:val="000000" w:themeColor="text1"/>
          <w:sz w:val="24"/>
          <w:szCs w:val="24"/>
          <w:highlight w:val="white"/>
        </w:rPr>
        <w:t>Journal of Sport and Exercise Psychology</w:t>
      </w:r>
      <w:r w:rsidRPr="00221B44">
        <w:rPr>
          <w:rFonts w:ascii="Times" w:eastAsia="Times" w:hAnsi="Times" w:cs="Times"/>
          <w:color w:val="000000" w:themeColor="text1"/>
          <w:sz w:val="24"/>
          <w:szCs w:val="24"/>
          <w:highlight w:val="white"/>
        </w:rPr>
        <w:t xml:space="preserve">, </w:t>
      </w:r>
      <w:r w:rsidRPr="00221B44">
        <w:rPr>
          <w:rFonts w:ascii="Times" w:eastAsia="Times" w:hAnsi="Times" w:cs="Times"/>
          <w:i/>
          <w:color w:val="000000" w:themeColor="text1"/>
          <w:sz w:val="24"/>
          <w:szCs w:val="24"/>
          <w:highlight w:val="white"/>
        </w:rPr>
        <w:t>33</w:t>
      </w:r>
      <w:r w:rsidRPr="00221B44">
        <w:rPr>
          <w:rFonts w:ascii="Times" w:eastAsia="Times" w:hAnsi="Times" w:cs="Times"/>
          <w:color w:val="000000" w:themeColor="text1"/>
          <w:sz w:val="24"/>
          <w:szCs w:val="24"/>
          <w:highlight w:val="white"/>
        </w:rPr>
        <w:t xml:space="preserve">(1), 146-155. </w:t>
      </w:r>
      <w:hyperlink r:id="rId40">
        <w:r w:rsidRPr="00221B44">
          <w:rPr>
            <w:rFonts w:ascii="Times" w:eastAsia="Times" w:hAnsi="Times" w:cs="Times"/>
            <w:color w:val="000000" w:themeColor="text1"/>
            <w:sz w:val="24"/>
            <w:szCs w:val="24"/>
            <w:highlight w:val="white"/>
            <w:u w:val="single"/>
          </w:rPr>
          <w:t>https://doi.org/10.1123/jsep.33.1.146</w:t>
        </w:r>
      </w:hyperlink>
    </w:p>
    <w:p w14:paraId="1E940F26"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u w:val="single"/>
        </w:rPr>
      </w:pPr>
      <w:r w:rsidRPr="00221B44">
        <w:rPr>
          <w:rFonts w:ascii="Times" w:eastAsia="Times" w:hAnsi="Times" w:cs="Times"/>
          <w:color w:val="000000" w:themeColor="text1"/>
          <w:sz w:val="24"/>
          <w:szCs w:val="24"/>
          <w:highlight w:val="white"/>
        </w:rPr>
        <w:t xml:space="preserve">Pocock, C., Bezodis, N. E., Davids, K., &amp; North, J. S. (2018). Hot hands, cold feet? Investigating effects of interacting constraints on place kicking performance at the </w:t>
      </w:r>
      <w:r w:rsidRPr="00221B44">
        <w:rPr>
          <w:rFonts w:ascii="Times" w:eastAsia="Times" w:hAnsi="Times" w:cs="Times"/>
          <w:color w:val="000000" w:themeColor="text1"/>
          <w:sz w:val="24"/>
          <w:szCs w:val="24"/>
          <w:highlight w:val="white"/>
        </w:rPr>
        <w:lastRenderedPageBreak/>
        <w:t>2015 Rugby Union World Cup. </w:t>
      </w:r>
      <w:r w:rsidRPr="00221B44">
        <w:rPr>
          <w:rFonts w:ascii="Times" w:eastAsia="Times" w:hAnsi="Times" w:cs="Times"/>
          <w:i/>
          <w:color w:val="000000" w:themeColor="text1"/>
          <w:sz w:val="24"/>
          <w:szCs w:val="24"/>
          <w:highlight w:val="white"/>
        </w:rPr>
        <w:t>European journal of sport science</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18</w:t>
      </w:r>
      <w:r w:rsidRPr="00221B44">
        <w:rPr>
          <w:rFonts w:ascii="Times" w:eastAsia="Times" w:hAnsi="Times" w:cs="Times"/>
          <w:color w:val="000000" w:themeColor="text1"/>
          <w:sz w:val="24"/>
          <w:szCs w:val="24"/>
          <w:highlight w:val="white"/>
        </w:rPr>
        <w:t xml:space="preserve">(10), 1309-1316. </w:t>
      </w:r>
      <w:hyperlink r:id="rId41">
        <w:r w:rsidRPr="00221B44">
          <w:rPr>
            <w:rFonts w:ascii="Times" w:eastAsia="Times" w:hAnsi="Times" w:cs="Times"/>
            <w:color w:val="000000" w:themeColor="text1"/>
            <w:sz w:val="24"/>
            <w:szCs w:val="24"/>
            <w:highlight w:val="white"/>
            <w:u w:val="single"/>
          </w:rPr>
          <w:t>https://doi.org/10.1080/17461391.2018.1486459</w:t>
        </w:r>
      </w:hyperlink>
    </w:p>
    <w:p w14:paraId="3115E000"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rPr>
      </w:pPr>
      <w:r w:rsidRPr="00221B44">
        <w:rPr>
          <w:rFonts w:ascii="Times" w:eastAsia="Times" w:hAnsi="Times" w:cs="Times"/>
          <w:color w:val="000000" w:themeColor="text1"/>
          <w:sz w:val="24"/>
          <w:szCs w:val="24"/>
          <w:highlight w:val="white"/>
        </w:rPr>
        <w:t>Pocock, C., Bezodis, N. E., Davids, K., Wadey, R., &amp; North, J. S. (2020). Understanding key constraints and practice design in Rugby Union place kicking: Experiential knowledge of professional kickers and experienced coaches. </w:t>
      </w:r>
      <w:r w:rsidRPr="00221B44">
        <w:rPr>
          <w:rFonts w:ascii="Times" w:eastAsia="Times" w:hAnsi="Times" w:cs="Times"/>
          <w:i/>
          <w:color w:val="000000" w:themeColor="text1"/>
          <w:sz w:val="24"/>
          <w:szCs w:val="24"/>
          <w:highlight w:val="white"/>
        </w:rPr>
        <w:t>International Journal of Sports Science &amp; Coaching</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15</w:t>
      </w:r>
      <w:r w:rsidRPr="00221B44">
        <w:rPr>
          <w:rFonts w:ascii="Times" w:eastAsia="Times" w:hAnsi="Times" w:cs="Times"/>
          <w:color w:val="000000" w:themeColor="text1"/>
          <w:sz w:val="24"/>
          <w:szCs w:val="24"/>
          <w:highlight w:val="white"/>
        </w:rPr>
        <w:t xml:space="preserve">(5-6), 631-641. </w:t>
      </w:r>
      <w:hyperlink r:id="rId42">
        <w:r w:rsidRPr="00221B44">
          <w:rPr>
            <w:rFonts w:ascii="Times" w:eastAsia="Times" w:hAnsi="Times" w:cs="Times"/>
            <w:color w:val="000000" w:themeColor="text1"/>
            <w:sz w:val="24"/>
            <w:szCs w:val="24"/>
            <w:highlight w:val="white"/>
            <w:u w:val="single"/>
          </w:rPr>
          <w:t>https://doi.org/10.1177/174795412094307</w:t>
        </w:r>
      </w:hyperlink>
    </w:p>
    <w:p w14:paraId="2F3F2682"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u w:val="single"/>
        </w:rPr>
      </w:pPr>
      <w:proofErr w:type="spellStart"/>
      <w:r w:rsidRPr="00221B44">
        <w:rPr>
          <w:rFonts w:ascii="Times" w:eastAsia="Times" w:hAnsi="Times" w:cs="Times"/>
          <w:color w:val="000000" w:themeColor="text1"/>
          <w:sz w:val="24"/>
          <w:szCs w:val="24"/>
          <w:highlight w:val="white"/>
        </w:rPr>
        <w:t>Poolton</w:t>
      </w:r>
      <w:proofErr w:type="spellEnd"/>
      <w:r w:rsidRPr="00221B44">
        <w:rPr>
          <w:rFonts w:ascii="Times" w:eastAsia="Times" w:hAnsi="Times" w:cs="Times"/>
          <w:color w:val="000000" w:themeColor="text1"/>
          <w:sz w:val="24"/>
          <w:szCs w:val="24"/>
          <w:highlight w:val="white"/>
        </w:rPr>
        <w:t xml:space="preserve">, J. M., Maxwell, J. P., Masters, R. S. W., &amp; Raab, M. (2006). Benefits of an external focus of attention: Common coding or conscious processing? </w:t>
      </w:r>
      <w:r w:rsidRPr="00221B44">
        <w:rPr>
          <w:rFonts w:ascii="Times" w:eastAsia="Times" w:hAnsi="Times" w:cs="Times"/>
          <w:i/>
          <w:color w:val="000000" w:themeColor="text1"/>
          <w:sz w:val="24"/>
          <w:szCs w:val="24"/>
          <w:highlight w:val="white"/>
        </w:rPr>
        <w:t>Journal of sports sciences</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24</w:t>
      </w:r>
      <w:r w:rsidRPr="00221B44">
        <w:rPr>
          <w:rFonts w:ascii="Times" w:eastAsia="Times" w:hAnsi="Times" w:cs="Times"/>
          <w:color w:val="000000" w:themeColor="text1"/>
          <w:sz w:val="24"/>
          <w:szCs w:val="24"/>
          <w:highlight w:val="white"/>
        </w:rPr>
        <w:t xml:space="preserve">(1), 89-99. </w:t>
      </w:r>
      <w:hyperlink r:id="rId43">
        <w:r w:rsidRPr="00221B44">
          <w:rPr>
            <w:rFonts w:ascii="Times" w:eastAsia="Times" w:hAnsi="Times" w:cs="Times"/>
            <w:color w:val="000000" w:themeColor="text1"/>
            <w:sz w:val="24"/>
            <w:szCs w:val="24"/>
            <w:highlight w:val="white"/>
            <w:u w:val="single"/>
          </w:rPr>
          <w:t>https://doi.org/10.1080/02640410500130854</w:t>
        </w:r>
      </w:hyperlink>
    </w:p>
    <w:p w14:paraId="24B52025" w14:textId="77777777" w:rsidR="007720FB" w:rsidRPr="00221B44" w:rsidRDefault="007720FB" w:rsidP="0032586B">
      <w:pPr>
        <w:spacing w:after="0" w:line="480" w:lineRule="auto"/>
        <w:ind w:left="720" w:hanging="720"/>
        <w:rPr>
          <w:rFonts w:ascii="Times" w:eastAsia="Times" w:hAnsi="Times" w:cs="Times"/>
          <w:color w:val="000000" w:themeColor="text1"/>
          <w:sz w:val="24"/>
          <w:szCs w:val="24"/>
          <w:highlight w:val="white"/>
        </w:rPr>
      </w:pPr>
      <w:r w:rsidRPr="00221B44">
        <w:rPr>
          <w:rFonts w:ascii="Times" w:eastAsia="Times" w:hAnsi="Times" w:cs="Times"/>
          <w:color w:val="000000" w:themeColor="text1"/>
          <w:sz w:val="24"/>
          <w:szCs w:val="24"/>
          <w:highlight w:val="white"/>
        </w:rPr>
        <w:t xml:space="preserve">Proost, M., Habay, J., De Wachter, J., De Pauw, K., Rattray, B., Meeusen, R., ... &amp; Van Cutsem, J. (2022). How to tackle mental fatigue: A systematic review of potential countermeasures and their underlying mechanisms. </w:t>
      </w:r>
      <w:r w:rsidRPr="00221B44">
        <w:rPr>
          <w:rFonts w:ascii="Times" w:eastAsia="Times" w:hAnsi="Times" w:cs="Times"/>
          <w:i/>
          <w:color w:val="000000" w:themeColor="text1"/>
          <w:sz w:val="24"/>
          <w:szCs w:val="24"/>
          <w:highlight w:val="white"/>
        </w:rPr>
        <w:t>Sports Medicine</w:t>
      </w:r>
      <w:r w:rsidRPr="00221B44">
        <w:rPr>
          <w:rFonts w:ascii="Times" w:eastAsia="Times" w:hAnsi="Times" w:cs="Times"/>
          <w:color w:val="000000" w:themeColor="text1"/>
          <w:sz w:val="24"/>
          <w:szCs w:val="24"/>
          <w:highlight w:val="white"/>
        </w:rPr>
        <w:t xml:space="preserve">, </w:t>
      </w:r>
      <w:r w:rsidRPr="00221B44">
        <w:rPr>
          <w:rFonts w:ascii="Times" w:eastAsia="Times" w:hAnsi="Times" w:cs="Times"/>
          <w:i/>
          <w:color w:val="000000" w:themeColor="text1"/>
          <w:sz w:val="24"/>
          <w:szCs w:val="24"/>
          <w:highlight w:val="white"/>
        </w:rPr>
        <w:t>52</w:t>
      </w:r>
      <w:r w:rsidRPr="00221B44">
        <w:rPr>
          <w:rFonts w:ascii="Times" w:eastAsia="Times" w:hAnsi="Times" w:cs="Times"/>
          <w:color w:val="000000" w:themeColor="text1"/>
          <w:sz w:val="24"/>
          <w:szCs w:val="24"/>
          <w:highlight w:val="white"/>
        </w:rPr>
        <w:t xml:space="preserve">(9), 2129-2158. </w:t>
      </w:r>
      <w:r w:rsidRPr="00221B44">
        <w:rPr>
          <w:rFonts w:ascii="Times" w:eastAsia="Times" w:hAnsi="Times" w:cs="Times"/>
          <w:color w:val="000000" w:themeColor="text1"/>
          <w:sz w:val="24"/>
          <w:szCs w:val="24"/>
          <w:u w:val="single"/>
          <w:shd w:val="clear" w:color="auto" w:fill="FCFCFC"/>
        </w:rPr>
        <w:t>https://doi.org/10.1007/s40279-022-01678-z.</w:t>
      </w:r>
    </w:p>
    <w:p w14:paraId="539EF9E4"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u w:val="single"/>
        </w:rPr>
      </w:pPr>
      <w:r w:rsidRPr="00221B44">
        <w:rPr>
          <w:rFonts w:ascii="Times" w:eastAsia="Times" w:hAnsi="Times" w:cs="Times"/>
          <w:color w:val="000000" w:themeColor="text1"/>
          <w:sz w:val="24"/>
          <w:szCs w:val="24"/>
          <w:highlight w:val="white"/>
        </w:rPr>
        <w:t>Rees, T., &amp; Freeman, P. (2010). Social support and performance in a golf-putting experiment. </w:t>
      </w:r>
      <w:r w:rsidRPr="00221B44">
        <w:rPr>
          <w:rFonts w:ascii="Times" w:eastAsia="Times" w:hAnsi="Times" w:cs="Times"/>
          <w:i/>
          <w:color w:val="000000" w:themeColor="text1"/>
          <w:sz w:val="24"/>
          <w:szCs w:val="24"/>
          <w:highlight w:val="white"/>
        </w:rPr>
        <w:t>The Sport Psychologist</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24</w:t>
      </w:r>
      <w:r w:rsidRPr="00221B44">
        <w:rPr>
          <w:rFonts w:ascii="Times" w:eastAsia="Times" w:hAnsi="Times" w:cs="Times"/>
          <w:color w:val="000000" w:themeColor="text1"/>
          <w:sz w:val="24"/>
          <w:szCs w:val="24"/>
          <w:highlight w:val="white"/>
        </w:rPr>
        <w:t xml:space="preserve">(3), 333-348. </w:t>
      </w:r>
      <w:hyperlink r:id="rId44">
        <w:r w:rsidRPr="00221B44">
          <w:rPr>
            <w:rFonts w:ascii="Times" w:eastAsia="Times" w:hAnsi="Times" w:cs="Times"/>
            <w:color w:val="000000" w:themeColor="text1"/>
            <w:sz w:val="24"/>
            <w:szCs w:val="24"/>
            <w:highlight w:val="white"/>
            <w:u w:val="single"/>
          </w:rPr>
          <w:t>https://doi.org/10.1123/tsp.24.3.333</w:t>
        </w:r>
      </w:hyperlink>
    </w:p>
    <w:p w14:paraId="14E5807D"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rPr>
      </w:pPr>
      <w:r w:rsidRPr="00221B44">
        <w:rPr>
          <w:rFonts w:ascii="Times" w:eastAsia="Times" w:hAnsi="Times" w:cs="Times"/>
          <w:color w:val="000000" w:themeColor="text1"/>
          <w:sz w:val="24"/>
          <w:szCs w:val="24"/>
          <w:highlight w:val="white"/>
        </w:rPr>
        <w:t>Rees, T., Hardy, L., &amp; Freeman, P. (2007). Stressors, social support, and effects upon performance in golf. </w:t>
      </w:r>
      <w:r w:rsidRPr="00221B44">
        <w:rPr>
          <w:rFonts w:ascii="Times" w:eastAsia="Times" w:hAnsi="Times" w:cs="Times"/>
          <w:i/>
          <w:color w:val="000000" w:themeColor="text1"/>
          <w:sz w:val="24"/>
          <w:szCs w:val="24"/>
          <w:highlight w:val="white"/>
        </w:rPr>
        <w:t>Journal of Sports Sciences</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25</w:t>
      </w:r>
      <w:r w:rsidRPr="00221B44">
        <w:rPr>
          <w:rFonts w:ascii="Times" w:eastAsia="Times" w:hAnsi="Times" w:cs="Times"/>
          <w:color w:val="000000" w:themeColor="text1"/>
          <w:sz w:val="24"/>
          <w:szCs w:val="24"/>
          <w:highlight w:val="white"/>
        </w:rPr>
        <w:t xml:space="preserve">(1), 33-42. </w:t>
      </w:r>
      <w:hyperlink r:id="rId45">
        <w:r w:rsidRPr="00221B44">
          <w:rPr>
            <w:rFonts w:ascii="Times" w:eastAsia="Times" w:hAnsi="Times" w:cs="Times"/>
            <w:color w:val="000000" w:themeColor="text1"/>
            <w:sz w:val="24"/>
            <w:szCs w:val="24"/>
            <w:highlight w:val="white"/>
            <w:u w:val="single"/>
          </w:rPr>
          <w:t>https://doi.org/10.1080/02640410600702974</w:t>
        </w:r>
      </w:hyperlink>
    </w:p>
    <w:p w14:paraId="437EFB06"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u w:val="single"/>
        </w:rPr>
      </w:pPr>
      <w:r w:rsidRPr="00221B44">
        <w:rPr>
          <w:rFonts w:ascii="Times" w:eastAsia="Times" w:hAnsi="Times" w:cs="Times"/>
          <w:color w:val="000000" w:themeColor="text1"/>
          <w:sz w:val="24"/>
          <w:szCs w:val="24"/>
          <w:highlight w:val="white"/>
        </w:rPr>
        <w:t>Renshaw, I., Arnott, P., &amp; McDowall, G. (2020). </w:t>
      </w:r>
      <w:r w:rsidRPr="00221B44">
        <w:rPr>
          <w:rFonts w:ascii="Times" w:eastAsia="Times" w:hAnsi="Times" w:cs="Times"/>
          <w:i/>
          <w:color w:val="000000" w:themeColor="text1"/>
          <w:sz w:val="24"/>
          <w:szCs w:val="24"/>
          <w:highlight w:val="white"/>
        </w:rPr>
        <w:t>A Constraints-led Approach to Golf Coaching</w:t>
      </w:r>
      <w:r w:rsidRPr="00221B44">
        <w:rPr>
          <w:rFonts w:ascii="Times" w:eastAsia="Times" w:hAnsi="Times" w:cs="Times"/>
          <w:color w:val="000000" w:themeColor="text1"/>
          <w:sz w:val="24"/>
          <w:szCs w:val="24"/>
          <w:highlight w:val="white"/>
        </w:rPr>
        <w:t>. Routledge.</w:t>
      </w:r>
      <w:r w:rsidRPr="00221B44">
        <w:rPr>
          <w:rFonts w:ascii="Times" w:eastAsia="Times" w:hAnsi="Times" w:cs="Times"/>
          <w:color w:val="000000" w:themeColor="text1"/>
          <w:sz w:val="24"/>
          <w:szCs w:val="24"/>
          <w:highlight w:val="white"/>
          <w:u w:val="single"/>
        </w:rPr>
        <w:t xml:space="preserve"> </w:t>
      </w:r>
      <w:hyperlink r:id="rId46">
        <w:r w:rsidRPr="00221B44">
          <w:rPr>
            <w:rFonts w:ascii="Times" w:eastAsia="Times" w:hAnsi="Times" w:cs="Times"/>
            <w:color w:val="000000" w:themeColor="text1"/>
            <w:sz w:val="24"/>
            <w:szCs w:val="24"/>
            <w:highlight w:val="white"/>
            <w:u w:val="single"/>
          </w:rPr>
          <w:t>https://doi.org/10.4324/9781003038917</w:t>
        </w:r>
      </w:hyperlink>
    </w:p>
    <w:p w14:paraId="7970F72F"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u w:val="single"/>
        </w:rPr>
      </w:pPr>
      <w:r w:rsidRPr="00221B44">
        <w:rPr>
          <w:rFonts w:ascii="Times" w:eastAsia="Times" w:hAnsi="Times" w:cs="Times"/>
          <w:color w:val="000000" w:themeColor="text1"/>
          <w:sz w:val="24"/>
          <w:szCs w:val="24"/>
          <w:highlight w:val="white"/>
        </w:rPr>
        <w:t>Runswick, O. R., Jewiss, M., Sharpe, B. T., &amp; North, J. S. (2021). Context affects Quiet Eye duration and motor performance independent of cognitive effort. </w:t>
      </w:r>
      <w:r w:rsidRPr="00221B44">
        <w:rPr>
          <w:rFonts w:ascii="Times" w:eastAsia="Times" w:hAnsi="Times" w:cs="Times"/>
          <w:i/>
          <w:color w:val="000000" w:themeColor="text1"/>
          <w:sz w:val="24"/>
          <w:szCs w:val="24"/>
          <w:highlight w:val="white"/>
        </w:rPr>
        <w:t>Journal of Sport and Exercise Psychology</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43</w:t>
      </w:r>
      <w:r w:rsidRPr="00221B44">
        <w:rPr>
          <w:rFonts w:ascii="Times" w:eastAsia="Times" w:hAnsi="Times" w:cs="Times"/>
          <w:color w:val="000000" w:themeColor="text1"/>
          <w:sz w:val="24"/>
          <w:szCs w:val="24"/>
          <w:highlight w:val="white"/>
        </w:rPr>
        <w:t>(2), 191-197.</w:t>
      </w:r>
      <w:r w:rsidRPr="00221B44">
        <w:rPr>
          <w:rFonts w:ascii="Times" w:eastAsia="Times" w:hAnsi="Times" w:cs="Times"/>
          <w:color w:val="000000" w:themeColor="text1"/>
          <w:sz w:val="24"/>
          <w:szCs w:val="24"/>
          <w:highlight w:val="white"/>
          <w:u w:val="single"/>
        </w:rPr>
        <w:t xml:space="preserve"> </w:t>
      </w:r>
      <w:hyperlink r:id="rId47">
        <w:r w:rsidRPr="00221B44">
          <w:rPr>
            <w:rFonts w:ascii="Times" w:eastAsia="Times" w:hAnsi="Times" w:cs="Times"/>
            <w:color w:val="000000" w:themeColor="text1"/>
            <w:sz w:val="24"/>
            <w:szCs w:val="24"/>
            <w:highlight w:val="white"/>
            <w:u w:val="single"/>
          </w:rPr>
          <w:t>https://doi.org/10.1123/jsep.2020-0026</w:t>
        </w:r>
      </w:hyperlink>
    </w:p>
    <w:p w14:paraId="7DC7B663"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u w:val="single"/>
        </w:rPr>
      </w:pPr>
      <w:r w:rsidRPr="00221B44">
        <w:rPr>
          <w:rFonts w:ascii="Times" w:eastAsia="Times" w:hAnsi="Times" w:cs="Times"/>
          <w:color w:val="000000" w:themeColor="text1"/>
          <w:sz w:val="24"/>
          <w:szCs w:val="24"/>
          <w:highlight w:val="white"/>
        </w:rPr>
        <w:lastRenderedPageBreak/>
        <w:t>Shaw, M., Birch, P. D., &amp; Runswick, O. R. (2021). An in-situ examination of cognitive processes in professional and amateur golfers during green reading. </w:t>
      </w:r>
      <w:r w:rsidRPr="00221B44">
        <w:rPr>
          <w:rFonts w:ascii="Times" w:eastAsia="Times" w:hAnsi="Times" w:cs="Times"/>
          <w:i/>
          <w:color w:val="000000" w:themeColor="text1"/>
          <w:sz w:val="24"/>
          <w:szCs w:val="24"/>
          <w:highlight w:val="white"/>
        </w:rPr>
        <w:t>Sport, Exercise, and Performance Psychology</w:t>
      </w:r>
      <w:r w:rsidRPr="00221B44">
        <w:rPr>
          <w:rFonts w:ascii="Times" w:eastAsia="Times" w:hAnsi="Times" w:cs="Times"/>
          <w:color w:val="000000" w:themeColor="text1"/>
          <w:sz w:val="24"/>
          <w:szCs w:val="24"/>
          <w:highlight w:val="white"/>
        </w:rPr>
        <w:t>.</w:t>
      </w:r>
      <w:r w:rsidRPr="00221B44">
        <w:rPr>
          <w:rFonts w:ascii="Times" w:eastAsia="Times" w:hAnsi="Times" w:cs="Times"/>
          <w:color w:val="000000" w:themeColor="text1"/>
          <w:sz w:val="24"/>
          <w:szCs w:val="24"/>
        </w:rPr>
        <w:t xml:space="preserve"> 10(2), 273-289. </w:t>
      </w:r>
      <w:r w:rsidRPr="00221B44">
        <w:rPr>
          <w:rFonts w:ascii="Times" w:eastAsia="Times" w:hAnsi="Times" w:cs="Times"/>
          <w:color w:val="000000" w:themeColor="text1"/>
          <w:sz w:val="24"/>
          <w:szCs w:val="24"/>
          <w:u w:val="single"/>
        </w:rPr>
        <w:t>http://dx.doi.org/10.1037/spy0000261</w:t>
      </w:r>
    </w:p>
    <w:p w14:paraId="71ACFEF4"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u w:val="single"/>
        </w:rPr>
      </w:pPr>
      <w:r w:rsidRPr="00221B44">
        <w:rPr>
          <w:rFonts w:ascii="Times" w:eastAsia="Times" w:hAnsi="Times" w:cs="Times"/>
          <w:color w:val="000000" w:themeColor="text1"/>
          <w:sz w:val="24"/>
          <w:szCs w:val="24"/>
          <w:highlight w:val="white"/>
        </w:rPr>
        <w:t>Smith, B., &amp; McGannon, K. R. (2018). Developing rigor in qualitative research: Problems and opportunities within sport and exercise psychology. </w:t>
      </w:r>
      <w:r w:rsidRPr="00221B44">
        <w:rPr>
          <w:rFonts w:ascii="Times" w:eastAsia="Times" w:hAnsi="Times" w:cs="Times"/>
          <w:i/>
          <w:color w:val="000000" w:themeColor="text1"/>
          <w:sz w:val="24"/>
          <w:szCs w:val="24"/>
          <w:highlight w:val="white"/>
        </w:rPr>
        <w:t>International review of sport and exercise psychology</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11</w:t>
      </w:r>
      <w:r w:rsidRPr="00221B44">
        <w:rPr>
          <w:rFonts w:ascii="Times" w:eastAsia="Times" w:hAnsi="Times" w:cs="Times"/>
          <w:color w:val="000000" w:themeColor="text1"/>
          <w:sz w:val="24"/>
          <w:szCs w:val="24"/>
          <w:highlight w:val="white"/>
        </w:rPr>
        <w:t>(1), 101-121.</w:t>
      </w:r>
      <w:hyperlink r:id="rId48">
        <w:r w:rsidRPr="00221B44">
          <w:rPr>
            <w:rFonts w:ascii="Times" w:eastAsia="Times" w:hAnsi="Times" w:cs="Times"/>
            <w:color w:val="000000" w:themeColor="text1"/>
            <w:sz w:val="24"/>
            <w:szCs w:val="24"/>
            <w:highlight w:val="white"/>
            <w:u w:val="single"/>
          </w:rPr>
          <w:t>https://doi.org/10.1080/1750984X.2017.1317357</w:t>
        </w:r>
      </w:hyperlink>
    </w:p>
    <w:p w14:paraId="14BDD4BF"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u w:val="single"/>
        </w:rPr>
      </w:pPr>
      <w:r w:rsidRPr="00221B44">
        <w:rPr>
          <w:rFonts w:ascii="Times" w:eastAsia="Times" w:hAnsi="Times" w:cs="Times"/>
          <w:color w:val="000000" w:themeColor="text1"/>
          <w:sz w:val="24"/>
          <w:szCs w:val="24"/>
          <w:highlight w:val="white"/>
        </w:rPr>
        <w:t xml:space="preserve">Stern, C., Cole, S., Gollwitzer, P. M., </w:t>
      </w:r>
      <w:proofErr w:type="spellStart"/>
      <w:r w:rsidRPr="00221B44">
        <w:rPr>
          <w:rFonts w:ascii="Times" w:eastAsia="Times" w:hAnsi="Times" w:cs="Times"/>
          <w:color w:val="000000" w:themeColor="text1"/>
          <w:sz w:val="24"/>
          <w:szCs w:val="24"/>
          <w:highlight w:val="white"/>
        </w:rPr>
        <w:t>Oettingen</w:t>
      </w:r>
      <w:proofErr w:type="spellEnd"/>
      <w:r w:rsidRPr="00221B44">
        <w:rPr>
          <w:rFonts w:ascii="Times" w:eastAsia="Times" w:hAnsi="Times" w:cs="Times"/>
          <w:color w:val="000000" w:themeColor="text1"/>
          <w:sz w:val="24"/>
          <w:szCs w:val="24"/>
          <w:highlight w:val="white"/>
        </w:rPr>
        <w:t xml:space="preserve">, G., &amp; </w:t>
      </w:r>
      <w:proofErr w:type="spellStart"/>
      <w:r w:rsidRPr="00221B44">
        <w:rPr>
          <w:rFonts w:ascii="Times" w:eastAsia="Times" w:hAnsi="Times" w:cs="Times"/>
          <w:color w:val="000000" w:themeColor="text1"/>
          <w:sz w:val="24"/>
          <w:szCs w:val="24"/>
          <w:highlight w:val="white"/>
        </w:rPr>
        <w:t>Balcetis</w:t>
      </w:r>
      <w:proofErr w:type="spellEnd"/>
      <w:r w:rsidRPr="00221B44">
        <w:rPr>
          <w:rFonts w:ascii="Times" w:eastAsia="Times" w:hAnsi="Times" w:cs="Times"/>
          <w:color w:val="000000" w:themeColor="text1"/>
          <w:sz w:val="24"/>
          <w:szCs w:val="24"/>
          <w:highlight w:val="white"/>
        </w:rPr>
        <w:t>, E. (2013). Effects of implementation intentions on anxiety, perceived proximity, and motor performance. </w:t>
      </w:r>
      <w:r w:rsidRPr="00221B44">
        <w:rPr>
          <w:rFonts w:ascii="Times" w:eastAsia="Times" w:hAnsi="Times" w:cs="Times"/>
          <w:i/>
          <w:color w:val="000000" w:themeColor="text1"/>
          <w:sz w:val="24"/>
          <w:szCs w:val="24"/>
          <w:highlight w:val="white"/>
        </w:rPr>
        <w:t>Personality and Social Psychology Bulletin</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39</w:t>
      </w:r>
      <w:r w:rsidRPr="00221B44">
        <w:rPr>
          <w:rFonts w:ascii="Times" w:eastAsia="Times" w:hAnsi="Times" w:cs="Times"/>
          <w:color w:val="000000" w:themeColor="text1"/>
          <w:sz w:val="24"/>
          <w:szCs w:val="24"/>
          <w:highlight w:val="white"/>
        </w:rPr>
        <w:t xml:space="preserve">(5), 623-635. </w:t>
      </w:r>
      <w:hyperlink r:id="rId49">
        <w:r w:rsidRPr="00221B44">
          <w:rPr>
            <w:rFonts w:ascii="Times" w:eastAsia="Times" w:hAnsi="Times" w:cs="Times"/>
            <w:color w:val="000000" w:themeColor="text1"/>
            <w:sz w:val="24"/>
            <w:szCs w:val="24"/>
            <w:highlight w:val="white"/>
            <w:u w:val="single"/>
          </w:rPr>
          <w:t>https://doi.org/10.1177/014616721347961</w:t>
        </w:r>
      </w:hyperlink>
    </w:p>
    <w:p w14:paraId="519771D6"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u w:val="single"/>
        </w:rPr>
      </w:pPr>
      <w:r w:rsidRPr="00221B44">
        <w:rPr>
          <w:rFonts w:ascii="Times" w:eastAsia="Times" w:hAnsi="Times" w:cs="Times"/>
          <w:color w:val="000000" w:themeColor="text1"/>
          <w:sz w:val="24"/>
          <w:szCs w:val="24"/>
          <w:highlight w:val="white"/>
        </w:rPr>
        <w:t>Stone, J. A., Maynard, I. W., North, J. S., Panchuk, D., &amp; Davids, K. (2015). (De) synchronization of advanced visual information and ball flight characteristics constrains emergent information–movement couplings during one-handed catching. </w:t>
      </w:r>
      <w:r w:rsidRPr="00221B44">
        <w:rPr>
          <w:rFonts w:ascii="Times" w:eastAsia="Times" w:hAnsi="Times" w:cs="Times"/>
          <w:i/>
          <w:color w:val="000000" w:themeColor="text1"/>
          <w:sz w:val="24"/>
          <w:szCs w:val="24"/>
          <w:highlight w:val="white"/>
        </w:rPr>
        <w:t>Experimental brain research</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233</w:t>
      </w:r>
      <w:r w:rsidRPr="00221B44">
        <w:rPr>
          <w:rFonts w:ascii="Times" w:eastAsia="Times" w:hAnsi="Times" w:cs="Times"/>
          <w:color w:val="000000" w:themeColor="text1"/>
          <w:sz w:val="24"/>
          <w:szCs w:val="24"/>
          <w:highlight w:val="white"/>
        </w:rPr>
        <w:t xml:space="preserve">(2), 449-458. </w:t>
      </w:r>
      <w:r w:rsidRPr="00221B44">
        <w:rPr>
          <w:rFonts w:ascii="Times" w:eastAsia="Times" w:hAnsi="Times" w:cs="Times"/>
          <w:color w:val="000000" w:themeColor="text1"/>
          <w:sz w:val="24"/>
          <w:szCs w:val="24"/>
          <w:u w:val="single"/>
          <w:shd w:val="clear" w:color="auto" w:fill="FCFCFC"/>
        </w:rPr>
        <w:t>https://doi.org/10.1007/s00221-014-4126-3</w:t>
      </w:r>
    </w:p>
    <w:p w14:paraId="39F6FF66"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rPr>
      </w:pPr>
      <w:r w:rsidRPr="00221B44">
        <w:rPr>
          <w:rFonts w:ascii="Times" w:eastAsia="Times" w:hAnsi="Times" w:cs="Times"/>
          <w:color w:val="000000" w:themeColor="text1"/>
          <w:sz w:val="24"/>
          <w:szCs w:val="24"/>
          <w:highlight w:val="white"/>
        </w:rPr>
        <w:t>Swann, C., Moran, A., &amp; Piggott, D. (2015). Defining elite athletes: Issues in the study of expert performance in sport psychology. </w:t>
      </w:r>
      <w:r w:rsidRPr="00221B44">
        <w:rPr>
          <w:rFonts w:ascii="Times" w:eastAsia="Times" w:hAnsi="Times" w:cs="Times"/>
          <w:i/>
          <w:color w:val="000000" w:themeColor="text1"/>
          <w:sz w:val="24"/>
          <w:szCs w:val="24"/>
          <w:highlight w:val="white"/>
        </w:rPr>
        <w:t>Psychology of Sport and Exercise</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16</w:t>
      </w:r>
      <w:r w:rsidRPr="00221B44">
        <w:rPr>
          <w:rFonts w:ascii="Times" w:eastAsia="Times" w:hAnsi="Times" w:cs="Times"/>
          <w:color w:val="000000" w:themeColor="text1"/>
          <w:sz w:val="24"/>
          <w:szCs w:val="24"/>
          <w:highlight w:val="white"/>
        </w:rPr>
        <w:t xml:space="preserve">, 3-14. </w:t>
      </w:r>
      <w:hyperlink r:id="rId50">
        <w:r w:rsidRPr="00221B44">
          <w:rPr>
            <w:rFonts w:ascii="Times" w:eastAsia="Times" w:hAnsi="Times" w:cs="Times"/>
            <w:color w:val="000000" w:themeColor="text1"/>
            <w:sz w:val="24"/>
            <w:szCs w:val="24"/>
            <w:highlight w:val="white"/>
            <w:u w:val="single"/>
          </w:rPr>
          <w:t>https://doi.org/10.1016/j.psychsport.2014.07.004</w:t>
        </w:r>
      </w:hyperlink>
    </w:p>
    <w:p w14:paraId="53B0D208"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u w:val="single"/>
        </w:rPr>
      </w:pPr>
      <w:r w:rsidRPr="00221B44">
        <w:rPr>
          <w:rFonts w:ascii="Times" w:eastAsia="Times" w:hAnsi="Times" w:cs="Times"/>
          <w:color w:val="000000" w:themeColor="text1"/>
          <w:sz w:val="24"/>
          <w:szCs w:val="24"/>
          <w:highlight w:val="white"/>
        </w:rPr>
        <w:t>Tracy, S. J. (2010). Qualitative quality: Eight “big-tent” criteria for excellent qualitative research. </w:t>
      </w:r>
      <w:r w:rsidRPr="00221B44">
        <w:rPr>
          <w:rFonts w:ascii="Times" w:eastAsia="Times" w:hAnsi="Times" w:cs="Times"/>
          <w:i/>
          <w:color w:val="000000" w:themeColor="text1"/>
          <w:sz w:val="24"/>
          <w:szCs w:val="24"/>
          <w:highlight w:val="white"/>
        </w:rPr>
        <w:t>Qualitative inquiry</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16</w:t>
      </w:r>
      <w:r w:rsidRPr="00221B44">
        <w:rPr>
          <w:rFonts w:ascii="Times" w:eastAsia="Times" w:hAnsi="Times" w:cs="Times"/>
          <w:color w:val="000000" w:themeColor="text1"/>
          <w:sz w:val="24"/>
          <w:szCs w:val="24"/>
          <w:highlight w:val="white"/>
        </w:rPr>
        <w:t xml:space="preserve">(10), 837-851. </w:t>
      </w:r>
      <w:hyperlink r:id="rId51">
        <w:r w:rsidRPr="00221B44">
          <w:rPr>
            <w:rFonts w:ascii="Times" w:eastAsia="Times" w:hAnsi="Times" w:cs="Times"/>
            <w:color w:val="000000" w:themeColor="text1"/>
            <w:sz w:val="24"/>
            <w:szCs w:val="24"/>
            <w:highlight w:val="white"/>
            <w:u w:val="single"/>
          </w:rPr>
          <w:t>https://doi.org/10.1177/107780041038312</w:t>
        </w:r>
      </w:hyperlink>
    </w:p>
    <w:p w14:paraId="00F712BE" w14:textId="0D2F830E" w:rsidR="00C97AD5" w:rsidRPr="00221B44" w:rsidRDefault="00C97AD5" w:rsidP="0032586B">
      <w:pPr>
        <w:spacing w:after="0" w:line="480" w:lineRule="auto"/>
        <w:ind w:left="709" w:hanging="709"/>
        <w:rPr>
          <w:rFonts w:ascii="Times" w:eastAsia="Times" w:hAnsi="Times" w:cs="Times"/>
          <w:color w:val="000000" w:themeColor="text1"/>
          <w:sz w:val="24"/>
          <w:szCs w:val="24"/>
          <w:highlight w:val="white"/>
        </w:rPr>
      </w:pPr>
      <w:r w:rsidRPr="00221B44">
        <w:rPr>
          <w:rFonts w:ascii="Times" w:eastAsia="Times" w:hAnsi="Times" w:cs="Times"/>
          <w:color w:val="000000" w:themeColor="text1"/>
          <w:sz w:val="24"/>
          <w:szCs w:val="24"/>
        </w:rPr>
        <w:t xml:space="preserve">Willig,  C.  (2001).  </w:t>
      </w:r>
      <w:r w:rsidRPr="00221B44">
        <w:rPr>
          <w:rFonts w:ascii="Times" w:eastAsia="Times" w:hAnsi="Times" w:cs="Times"/>
          <w:i/>
          <w:iCs/>
          <w:color w:val="000000" w:themeColor="text1"/>
          <w:sz w:val="24"/>
          <w:szCs w:val="24"/>
        </w:rPr>
        <w:t xml:space="preserve">Introducing  qualitative  research  in  psychology:  Adventures  in  theory and method. </w:t>
      </w:r>
      <w:r w:rsidRPr="00221B44">
        <w:rPr>
          <w:rFonts w:ascii="Times" w:eastAsia="Times" w:hAnsi="Times" w:cs="Times"/>
          <w:color w:val="000000" w:themeColor="text1"/>
          <w:sz w:val="24"/>
          <w:szCs w:val="24"/>
        </w:rPr>
        <w:t>Open University Press.</w:t>
      </w:r>
    </w:p>
    <w:p w14:paraId="41765EEA" w14:textId="77777777" w:rsidR="007720FB" w:rsidRPr="00221B44" w:rsidRDefault="007720FB" w:rsidP="0032586B">
      <w:pPr>
        <w:spacing w:after="0" w:line="480" w:lineRule="auto"/>
        <w:ind w:left="709" w:hanging="709"/>
        <w:rPr>
          <w:rFonts w:ascii="Times" w:eastAsia="Times" w:hAnsi="Times" w:cs="Times"/>
          <w:color w:val="000000" w:themeColor="text1"/>
          <w:sz w:val="24"/>
          <w:szCs w:val="24"/>
          <w:highlight w:val="white"/>
          <w:u w:val="single"/>
        </w:rPr>
      </w:pPr>
      <w:r w:rsidRPr="00221B44">
        <w:rPr>
          <w:rFonts w:ascii="Times" w:eastAsia="Times" w:hAnsi="Times" w:cs="Times"/>
          <w:color w:val="000000" w:themeColor="text1"/>
          <w:sz w:val="24"/>
          <w:szCs w:val="24"/>
          <w:highlight w:val="white"/>
        </w:rPr>
        <w:lastRenderedPageBreak/>
        <w:t xml:space="preserve">Whitehead, A. E., &amp; Jackman, P. C. (2021). Towards a framework of cognitive processes during competitive golf using the Think Aloud method. </w:t>
      </w:r>
      <w:r w:rsidRPr="00221B44">
        <w:rPr>
          <w:rFonts w:ascii="Times" w:eastAsia="Times" w:hAnsi="Times" w:cs="Times"/>
          <w:i/>
          <w:color w:val="000000" w:themeColor="text1"/>
          <w:sz w:val="24"/>
          <w:szCs w:val="24"/>
          <w:highlight w:val="white"/>
        </w:rPr>
        <w:t>Psychology of Sport and Exercise</w:t>
      </w:r>
      <w:r w:rsidRPr="00221B44">
        <w:rPr>
          <w:rFonts w:ascii="Times" w:eastAsia="Times" w:hAnsi="Times" w:cs="Times"/>
          <w:color w:val="000000" w:themeColor="text1"/>
          <w:sz w:val="24"/>
          <w:szCs w:val="24"/>
          <w:highlight w:val="white"/>
        </w:rPr>
        <w:t xml:space="preserve">, </w:t>
      </w:r>
      <w:r w:rsidRPr="00221B44">
        <w:rPr>
          <w:rFonts w:ascii="Times" w:eastAsia="Times" w:hAnsi="Times" w:cs="Times"/>
          <w:i/>
          <w:color w:val="000000" w:themeColor="text1"/>
          <w:sz w:val="24"/>
          <w:szCs w:val="24"/>
          <w:highlight w:val="white"/>
        </w:rPr>
        <w:t>53</w:t>
      </w:r>
      <w:r w:rsidRPr="00221B44">
        <w:rPr>
          <w:rFonts w:ascii="Times" w:eastAsia="Times" w:hAnsi="Times" w:cs="Times"/>
          <w:color w:val="000000" w:themeColor="text1"/>
          <w:sz w:val="24"/>
          <w:szCs w:val="24"/>
          <w:highlight w:val="white"/>
        </w:rPr>
        <w:t xml:space="preserve">, 101869. </w:t>
      </w:r>
      <w:hyperlink r:id="rId52">
        <w:r w:rsidRPr="00221B44">
          <w:rPr>
            <w:rFonts w:ascii="Times" w:eastAsia="Times" w:hAnsi="Times" w:cs="Times"/>
            <w:color w:val="000000" w:themeColor="text1"/>
            <w:sz w:val="24"/>
            <w:szCs w:val="24"/>
            <w:highlight w:val="white"/>
            <w:u w:val="single"/>
          </w:rPr>
          <w:t>https://doi.org/10.1016/j.psychsport.2020.101869</w:t>
        </w:r>
      </w:hyperlink>
    </w:p>
    <w:p w14:paraId="7328368D" w14:textId="57B3152C" w:rsidR="007D33BC" w:rsidRPr="00221B44" w:rsidRDefault="007720FB" w:rsidP="0032586B">
      <w:pPr>
        <w:spacing w:after="0" w:line="480" w:lineRule="auto"/>
        <w:ind w:left="709" w:hanging="709"/>
        <w:rPr>
          <w:rFonts w:ascii="Times" w:eastAsia="Times" w:hAnsi="Times" w:cs="Times"/>
          <w:color w:val="000000" w:themeColor="text1"/>
          <w:sz w:val="24"/>
          <w:szCs w:val="24"/>
          <w:u w:val="single"/>
        </w:rPr>
      </w:pPr>
      <w:r w:rsidRPr="00221B44">
        <w:rPr>
          <w:rFonts w:ascii="Times" w:eastAsia="Times" w:hAnsi="Times" w:cs="Times"/>
          <w:color w:val="000000" w:themeColor="text1"/>
          <w:sz w:val="24"/>
          <w:szCs w:val="24"/>
          <w:highlight w:val="white"/>
        </w:rPr>
        <w:t xml:space="preserve">Ziv, G., Ochayon, M., &amp; Lidor, R. (2019). Enhanced or diminished expectancies in golf putting–Which actually affects performance? </w:t>
      </w:r>
      <w:r w:rsidRPr="00221B44">
        <w:rPr>
          <w:rFonts w:ascii="Times" w:eastAsia="Times" w:hAnsi="Times" w:cs="Times"/>
          <w:i/>
          <w:color w:val="000000" w:themeColor="text1"/>
          <w:sz w:val="24"/>
          <w:szCs w:val="24"/>
          <w:highlight w:val="white"/>
        </w:rPr>
        <w:t>Psychology of Sport and Exercise</w:t>
      </w:r>
      <w:r w:rsidRPr="00221B44">
        <w:rPr>
          <w:rFonts w:ascii="Times" w:eastAsia="Times" w:hAnsi="Times" w:cs="Times"/>
          <w:color w:val="000000" w:themeColor="text1"/>
          <w:sz w:val="24"/>
          <w:szCs w:val="24"/>
          <w:highlight w:val="white"/>
        </w:rPr>
        <w:t>, </w:t>
      </w:r>
      <w:r w:rsidRPr="00221B44">
        <w:rPr>
          <w:rFonts w:ascii="Times" w:eastAsia="Times" w:hAnsi="Times" w:cs="Times"/>
          <w:i/>
          <w:color w:val="000000" w:themeColor="text1"/>
          <w:sz w:val="24"/>
          <w:szCs w:val="24"/>
          <w:highlight w:val="white"/>
        </w:rPr>
        <w:t>40</w:t>
      </w:r>
      <w:r w:rsidRPr="00221B44">
        <w:rPr>
          <w:rFonts w:ascii="Times" w:eastAsia="Times" w:hAnsi="Times" w:cs="Times"/>
          <w:color w:val="000000" w:themeColor="text1"/>
          <w:sz w:val="24"/>
          <w:szCs w:val="24"/>
          <w:highlight w:val="white"/>
        </w:rPr>
        <w:t>, 82-86.</w:t>
      </w:r>
      <w:r w:rsidRPr="00221B44">
        <w:rPr>
          <w:rFonts w:ascii="Times" w:eastAsia="Times" w:hAnsi="Times" w:cs="Times"/>
          <w:color w:val="000000" w:themeColor="text1"/>
          <w:sz w:val="24"/>
          <w:szCs w:val="24"/>
          <w:highlight w:val="white"/>
          <w:u w:val="single"/>
        </w:rPr>
        <w:t xml:space="preserve"> </w:t>
      </w:r>
      <w:hyperlink r:id="rId53">
        <w:r w:rsidRPr="00221B44">
          <w:rPr>
            <w:rFonts w:ascii="Times" w:eastAsia="Times" w:hAnsi="Times" w:cs="Times"/>
            <w:color w:val="000000" w:themeColor="text1"/>
            <w:sz w:val="24"/>
            <w:szCs w:val="24"/>
            <w:highlight w:val="white"/>
            <w:u w:val="single"/>
          </w:rPr>
          <w:t>https://doi.org/10.1016/j.psychsport.2018.10.003</w:t>
        </w:r>
      </w:hyperlink>
    </w:p>
    <w:p w14:paraId="1CA91C85" w14:textId="77777777" w:rsidR="00472A3E" w:rsidRPr="00221B44" w:rsidRDefault="00472A3E" w:rsidP="0032586B">
      <w:pPr>
        <w:spacing w:after="0" w:line="480" w:lineRule="auto"/>
        <w:ind w:left="709" w:hanging="709"/>
        <w:rPr>
          <w:rFonts w:ascii="Times New Roman" w:eastAsia="Times New Roman" w:hAnsi="Times New Roman" w:cs="Times New Roman"/>
          <w:i/>
          <w:color w:val="000000" w:themeColor="text1"/>
          <w:sz w:val="24"/>
          <w:szCs w:val="24"/>
        </w:rPr>
        <w:sectPr w:rsidR="00472A3E" w:rsidRPr="00221B44" w:rsidSect="00B50D2B">
          <w:pgSz w:w="11906" w:h="16838"/>
          <w:pgMar w:top="1440" w:right="1440" w:bottom="1440" w:left="1440" w:header="708" w:footer="708" w:gutter="0"/>
          <w:lnNumType w:countBy="1" w:restart="continuous"/>
          <w:cols w:space="720"/>
          <w:docGrid w:linePitch="299"/>
        </w:sectPr>
      </w:pPr>
    </w:p>
    <w:p w14:paraId="49ABCE15" w14:textId="77777777" w:rsidR="004643AF" w:rsidRPr="00221B44" w:rsidRDefault="004643AF" w:rsidP="004643AF">
      <w:pPr>
        <w:rPr>
          <w:rFonts w:ascii="Times New Roman" w:hAnsi="Times New Roman" w:cs="Times New Roman"/>
          <w:b/>
          <w:bCs/>
          <w:color w:val="000000" w:themeColor="text1"/>
          <w:sz w:val="24"/>
          <w:szCs w:val="24"/>
        </w:rPr>
      </w:pPr>
      <w:r w:rsidRPr="00221B44">
        <w:rPr>
          <w:rFonts w:ascii="Times New Roman" w:hAnsi="Times New Roman" w:cs="Times New Roman"/>
          <w:b/>
          <w:bCs/>
          <w:color w:val="000000" w:themeColor="text1"/>
          <w:sz w:val="24"/>
          <w:szCs w:val="24"/>
        </w:rPr>
        <w:lastRenderedPageBreak/>
        <w:t>Table 1</w:t>
      </w:r>
    </w:p>
    <w:p w14:paraId="5F0DD910" w14:textId="77777777" w:rsidR="004643AF" w:rsidRPr="00221B44" w:rsidRDefault="004643AF" w:rsidP="004643AF">
      <w:pPr>
        <w:rPr>
          <w:rFonts w:ascii="Times New Roman" w:hAnsi="Times New Roman" w:cs="Times New Roman"/>
          <w:i/>
          <w:iCs/>
          <w:color w:val="000000" w:themeColor="text1"/>
          <w:sz w:val="24"/>
          <w:szCs w:val="24"/>
        </w:rPr>
      </w:pPr>
      <w:r w:rsidRPr="00221B44">
        <w:rPr>
          <w:rFonts w:ascii="Times New Roman" w:hAnsi="Times New Roman" w:cs="Times New Roman"/>
          <w:i/>
          <w:iCs/>
          <w:color w:val="000000" w:themeColor="text1"/>
          <w:sz w:val="24"/>
          <w:szCs w:val="24"/>
        </w:rPr>
        <w:t>Participant demographic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5"/>
        <w:gridCol w:w="1543"/>
        <w:gridCol w:w="1957"/>
        <w:gridCol w:w="1903"/>
      </w:tblGrid>
      <w:tr w:rsidR="00221B44" w:rsidRPr="00221B44" w14:paraId="4CDA6861" w14:textId="77777777">
        <w:tc>
          <w:tcPr>
            <w:tcW w:w="1905" w:type="dxa"/>
            <w:tcBorders>
              <w:top w:val="single" w:sz="4" w:space="0" w:color="auto"/>
            </w:tcBorders>
          </w:tcPr>
          <w:p w14:paraId="314D280F" w14:textId="77777777" w:rsidR="00DE33DC" w:rsidRPr="00221B44" w:rsidRDefault="00DE33DC">
            <w:pPr>
              <w:rPr>
                <w:rFonts w:ascii="Times New Roman" w:hAnsi="Times New Roman" w:cs="Times New Roman"/>
                <w:color w:val="000000" w:themeColor="text1"/>
                <w:sz w:val="24"/>
                <w:szCs w:val="24"/>
              </w:rPr>
            </w:pPr>
          </w:p>
        </w:tc>
        <w:tc>
          <w:tcPr>
            <w:tcW w:w="1543" w:type="dxa"/>
            <w:tcBorders>
              <w:top w:val="single" w:sz="4" w:space="0" w:color="auto"/>
            </w:tcBorders>
          </w:tcPr>
          <w:p w14:paraId="78069AD7" w14:textId="77777777" w:rsidR="00DE33DC" w:rsidRPr="00221B44" w:rsidRDefault="00DE33DC">
            <w:pPr>
              <w:rPr>
                <w:rFonts w:ascii="Times New Roman" w:hAnsi="Times New Roman" w:cs="Times New Roman"/>
                <w:color w:val="000000" w:themeColor="text1"/>
                <w:sz w:val="24"/>
                <w:szCs w:val="24"/>
              </w:rPr>
            </w:pPr>
          </w:p>
        </w:tc>
        <w:tc>
          <w:tcPr>
            <w:tcW w:w="1957" w:type="dxa"/>
            <w:tcBorders>
              <w:top w:val="single" w:sz="4" w:space="0" w:color="auto"/>
            </w:tcBorders>
          </w:tcPr>
          <w:p w14:paraId="306F30AE" w14:textId="77777777" w:rsidR="00DE33DC" w:rsidRPr="00221B44" w:rsidRDefault="00DE33DC">
            <w:pPr>
              <w:rPr>
                <w:rFonts w:ascii="Times New Roman" w:hAnsi="Times New Roman" w:cs="Times New Roman"/>
                <w:color w:val="000000" w:themeColor="text1"/>
                <w:sz w:val="24"/>
                <w:szCs w:val="24"/>
              </w:rPr>
            </w:pPr>
          </w:p>
        </w:tc>
        <w:tc>
          <w:tcPr>
            <w:tcW w:w="1903" w:type="dxa"/>
            <w:tcBorders>
              <w:top w:val="single" w:sz="4" w:space="0" w:color="auto"/>
            </w:tcBorders>
          </w:tcPr>
          <w:p w14:paraId="34AB3F61" w14:textId="77777777" w:rsidR="00DE33DC" w:rsidRPr="00221B44" w:rsidRDefault="00DE33DC">
            <w:pPr>
              <w:rPr>
                <w:rFonts w:ascii="Times New Roman" w:hAnsi="Times New Roman" w:cs="Times New Roman"/>
                <w:color w:val="000000" w:themeColor="text1"/>
                <w:sz w:val="24"/>
                <w:szCs w:val="24"/>
              </w:rPr>
            </w:pPr>
          </w:p>
        </w:tc>
      </w:tr>
      <w:tr w:rsidR="00221B44" w:rsidRPr="00221B44" w14:paraId="647119DC" w14:textId="77777777">
        <w:tc>
          <w:tcPr>
            <w:tcW w:w="1905" w:type="dxa"/>
          </w:tcPr>
          <w:p w14:paraId="71E3248E"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 xml:space="preserve">Participant </w:t>
            </w:r>
          </w:p>
        </w:tc>
        <w:tc>
          <w:tcPr>
            <w:tcW w:w="1543" w:type="dxa"/>
          </w:tcPr>
          <w:p w14:paraId="31FE5B31"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Age</w:t>
            </w:r>
          </w:p>
        </w:tc>
        <w:tc>
          <w:tcPr>
            <w:tcW w:w="1957" w:type="dxa"/>
          </w:tcPr>
          <w:p w14:paraId="05FD272B"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 xml:space="preserve">Years as a Professional </w:t>
            </w:r>
          </w:p>
        </w:tc>
        <w:tc>
          <w:tcPr>
            <w:tcW w:w="1903" w:type="dxa"/>
          </w:tcPr>
          <w:p w14:paraId="5BD45138"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 xml:space="preserve">Nationality </w:t>
            </w:r>
          </w:p>
        </w:tc>
      </w:tr>
      <w:tr w:rsidR="00221B44" w:rsidRPr="00221B44" w14:paraId="1F48B31E" w14:textId="77777777">
        <w:tc>
          <w:tcPr>
            <w:tcW w:w="1905" w:type="dxa"/>
            <w:tcBorders>
              <w:bottom w:val="single" w:sz="4" w:space="0" w:color="auto"/>
            </w:tcBorders>
          </w:tcPr>
          <w:p w14:paraId="61FA0721" w14:textId="77777777" w:rsidR="00DE33DC" w:rsidRPr="00221B44" w:rsidRDefault="00DE33DC">
            <w:pPr>
              <w:rPr>
                <w:rFonts w:ascii="Times New Roman" w:hAnsi="Times New Roman" w:cs="Times New Roman"/>
                <w:color w:val="000000" w:themeColor="text1"/>
                <w:sz w:val="24"/>
                <w:szCs w:val="24"/>
              </w:rPr>
            </w:pPr>
          </w:p>
        </w:tc>
        <w:tc>
          <w:tcPr>
            <w:tcW w:w="1543" w:type="dxa"/>
            <w:tcBorders>
              <w:bottom w:val="single" w:sz="4" w:space="0" w:color="auto"/>
            </w:tcBorders>
          </w:tcPr>
          <w:p w14:paraId="4FF060A4" w14:textId="77777777" w:rsidR="00DE33DC" w:rsidRPr="00221B44" w:rsidRDefault="00DE33DC">
            <w:pPr>
              <w:rPr>
                <w:rFonts w:ascii="Times New Roman" w:hAnsi="Times New Roman" w:cs="Times New Roman"/>
                <w:color w:val="000000" w:themeColor="text1"/>
                <w:sz w:val="24"/>
                <w:szCs w:val="24"/>
              </w:rPr>
            </w:pPr>
          </w:p>
        </w:tc>
        <w:tc>
          <w:tcPr>
            <w:tcW w:w="1957" w:type="dxa"/>
            <w:tcBorders>
              <w:bottom w:val="single" w:sz="4" w:space="0" w:color="auto"/>
            </w:tcBorders>
          </w:tcPr>
          <w:p w14:paraId="53B863BF" w14:textId="77777777" w:rsidR="00DE33DC" w:rsidRPr="00221B44" w:rsidRDefault="00DE33DC">
            <w:pPr>
              <w:rPr>
                <w:rFonts w:ascii="Times New Roman" w:hAnsi="Times New Roman" w:cs="Times New Roman"/>
                <w:color w:val="000000" w:themeColor="text1"/>
                <w:sz w:val="24"/>
                <w:szCs w:val="24"/>
              </w:rPr>
            </w:pPr>
          </w:p>
        </w:tc>
        <w:tc>
          <w:tcPr>
            <w:tcW w:w="1903" w:type="dxa"/>
            <w:tcBorders>
              <w:bottom w:val="single" w:sz="4" w:space="0" w:color="auto"/>
            </w:tcBorders>
          </w:tcPr>
          <w:p w14:paraId="63D76D01" w14:textId="77777777" w:rsidR="00DE33DC" w:rsidRPr="00221B44" w:rsidRDefault="00DE33DC">
            <w:pPr>
              <w:rPr>
                <w:rFonts w:ascii="Times New Roman" w:hAnsi="Times New Roman" w:cs="Times New Roman"/>
                <w:color w:val="000000" w:themeColor="text1"/>
                <w:sz w:val="24"/>
                <w:szCs w:val="24"/>
              </w:rPr>
            </w:pPr>
          </w:p>
        </w:tc>
      </w:tr>
      <w:tr w:rsidR="00221B44" w:rsidRPr="00221B44" w14:paraId="71C8AF97" w14:textId="77777777">
        <w:tc>
          <w:tcPr>
            <w:tcW w:w="1905" w:type="dxa"/>
            <w:tcBorders>
              <w:top w:val="single" w:sz="4" w:space="0" w:color="auto"/>
            </w:tcBorders>
          </w:tcPr>
          <w:p w14:paraId="430C4404" w14:textId="77777777" w:rsidR="00DE33DC" w:rsidRPr="00221B44" w:rsidRDefault="00DE33DC">
            <w:pPr>
              <w:rPr>
                <w:rFonts w:ascii="Times New Roman" w:hAnsi="Times New Roman" w:cs="Times New Roman"/>
                <w:color w:val="000000" w:themeColor="text1"/>
                <w:sz w:val="24"/>
                <w:szCs w:val="24"/>
              </w:rPr>
            </w:pPr>
          </w:p>
        </w:tc>
        <w:tc>
          <w:tcPr>
            <w:tcW w:w="1543" w:type="dxa"/>
            <w:tcBorders>
              <w:top w:val="single" w:sz="4" w:space="0" w:color="auto"/>
            </w:tcBorders>
          </w:tcPr>
          <w:p w14:paraId="489A172F" w14:textId="77777777" w:rsidR="00DE33DC" w:rsidRPr="00221B44" w:rsidRDefault="00DE33DC">
            <w:pPr>
              <w:rPr>
                <w:rFonts w:ascii="Times New Roman" w:hAnsi="Times New Roman" w:cs="Times New Roman"/>
                <w:color w:val="000000" w:themeColor="text1"/>
                <w:sz w:val="24"/>
                <w:szCs w:val="24"/>
              </w:rPr>
            </w:pPr>
          </w:p>
        </w:tc>
        <w:tc>
          <w:tcPr>
            <w:tcW w:w="1957" w:type="dxa"/>
            <w:tcBorders>
              <w:top w:val="single" w:sz="4" w:space="0" w:color="auto"/>
            </w:tcBorders>
          </w:tcPr>
          <w:p w14:paraId="5A7835B9" w14:textId="77777777" w:rsidR="00DE33DC" w:rsidRPr="00221B44" w:rsidRDefault="00DE33DC">
            <w:pPr>
              <w:rPr>
                <w:rFonts w:ascii="Times New Roman" w:hAnsi="Times New Roman" w:cs="Times New Roman"/>
                <w:color w:val="000000" w:themeColor="text1"/>
                <w:sz w:val="24"/>
                <w:szCs w:val="24"/>
              </w:rPr>
            </w:pPr>
          </w:p>
        </w:tc>
        <w:tc>
          <w:tcPr>
            <w:tcW w:w="1903" w:type="dxa"/>
            <w:tcBorders>
              <w:top w:val="single" w:sz="4" w:space="0" w:color="auto"/>
            </w:tcBorders>
          </w:tcPr>
          <w:p w14:paraId="50B1D744" w14:textId="77777777" w:rsidR="00DE33DC" w:rsidRPr="00221B44" w:rsidRDefault="00DE33DC">
            <w:pPr>
              <w:rPr>
                <w:rFonts w:ascii="Times New Roman" w:hAnsi="Times New Roman" w:cs="Times New Roman"/>
                <w:color w:val="000000" w:themeColor="text1"/>
                <w:sz w:val="24"/>
                <w:szCs w:val="24"/>
              </w:rPr>
            </w:pPr>
          </w:p>
        </w:tc>
      </w:tr>
      <w:tr w:rsidR="00221B44" w:rsidRPr="00221B44" w14:paraId="03359086" w14:textId="77777777">
        <w:tc>
          <w:tcPr>
            <w:tcW w:w="1905" w:type="dxa"/>
          </w:tcPr>
          <w:p w14:paraId="3B05388E"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1</w:t>
            </w:r>
          </w:p>
        </w:tc>
        <w:tc>
          <w:tcPr>
            <w:tcW w:w="1543" w:type="dxa"/>
          </w:tcPr>
          <w:p w14:paraId="52576D70"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34</w:t>
            </w:r>
          </w:p>
        </w:tc>
        <w:tc>
          <w:tcPr>
            <w:tcW w:w="1957" w:type="dxa"/>
          </w:tcPr>
          <w:p w14:paraId="7F0E30F5"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13</w:t>
            </w:r>
          </w:p>
        </w:tc>
        <w:tc>
          <w:tcPr>
            <w:tcW w:w="1903" w:type="dxa"/>
          </w:tcPr>
          <w:p w14:paraId="5E792DF3"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 xml:space="preserve">British </w:t>
            </w:r>
          </w:p>
        </w:tc>
      </w:tr>
      <w:tr w:rsidR="00221B44" w:rsidRPr="00221B44" w14:paraId="6DFAC9BB" w14:textId="77777777">
        <w:tc>
          <w:tcPr>
            <w:tcW w:w="1905" w:type="dxa"/>
          </w:tcPr>
          <w:p w14:paraId="38F603C7"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2</w:t>
            </w:r>
          </w:p>
        </w:tc>
        <w:tc>
          <w:tcPr>
            <w:tcW w:w="1543" w:type="dxa"/>
          </w:tcPr>
          <w:p w14:paraId="50FBAB62"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31</w:t>
            </w:r>
          </w:p>
        </w:tc>
        <w:tc>
          <w:tcPr>
            <w:tcW w:w="1957" w:type="dxa"/>
          </w:tcPr>
          <w:p w14:paraId="61EAA105"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11</w:t>
            </w:r>
          </w:p>
        </w:tc>
        <w:tc>
          <w:tcPr>
            <w:tcW w:w="1903" w:type="dxa"/>
          </w:tcPr>
          <w:p w14:paraId="01303588"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 xml:space="preserve">British </w:t>
            </w:r>
          </w:p>
        </w:tc>
      </w:tr>
      <w:tr w:rsidR="00221B44" w:rsidRPr="00221B44" w14:paraId="1AF5027B" w14:textId="77777777">
        <w:tc>
          <w:tcPr>
            <w:tcW w:w="1905" w:type="dxa"/>
          </w:tcPr>
          <w:p w14:paraId="491A0BEC"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3</w:t>
            </w:r>
          </w:p>
        </w:tc>
        <w:tc>
          <w:tcPr>
            <w:tcW w:w="1543" w:type="dxa"/>
          </w:tcPr>
          <w:p w14:paraId="07483E12"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43</w:t>
            </w:r>
          </w:p>
        </w:tc>
        <w:tc>
          <w:tcPr>
            <w:tcW w:w="1957" w:type="dxa"/>
          </w:tcPr>
          <w:p w14:paraId="7981EA23"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22</w:t>
            </w:r>
          </w:p>
        </w:tc>
        <w:tc>
          <w:tcPr>
            <w:tcW w:w="1903" w:type="dxa"/>
          </w:tcPr>
          <w:p w14:paraId="08004A5D"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 xml:space="preserve">Australian </w:t>
            </w:r>
          </w:p>
        </w:tc>
      </w:tr>
      <w:tr w:rsidR="00221B44" w:rsidRPr="00221B44" w14:paraId="7C75A7AA" w14:textId="77777777">
        <w:tc>
          <w:tcPr>
            <w:tcW w:w="1905" w:type="dxa"/>
          </w:tcPr>
          <w:p w14:paraId="446CFBA1"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4</w:t>
            </w:r>
          </w:p>
        </w:tc>
        <w:tc>
          <w:tcPr>
            <w:tcW w:w="1543" w:type="dxa"/>
          </w:tcPr>
          <w:p w14:paraId="23FE2C40"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24</w:t>
            </w:r>
          </w:p>
        </w:tc>
        <w:tc>
          <w:tcPr>
            <w:tcW w:w="1957" w:type="dxa"/>
          </w:tcPr>
          <w:p w14:paraId="68F46824"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3</w:t>
            </w:r>
          </w:p>
        </w:tc>
        <w:tc>
          <w:tcPr>
            <w:tcW w:w="1903" w:type="dxa"/>
          </w:tcPr>
          <w:p w14:paraId="034C2591"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 xml:space="preserve">British </w:t>
            </w:r>
          </w:p>
        </w:tc>
      </w:tr>
      <w:tr w:rsidR="00221B44" w:rsidRPr="00221B44" w14:paraId="4271C5CF" w14:textId="77777777">
        <w:tc>
          <w:tcPr>
            <w:tcW w:w="1905" w:type="dxa"/>
          </w:tcPr>
          <w:p w14:paraId="48AE3020"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5</w:t>
            </w:r>
          </w:p>
        </w:tc>
        <w:tc>
          <w:tcPr>
            <w:tcW w:w="1543" w:type="dxa"/>
          </w:tcPr>
          <w:p w14:paraId="5D790FC5"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25</w:t>
            </w:r>
          </w:p>
        </w:tc>
        <w:tc>
          <w:tcPr>
            <w:tcW w:w="1957" w:type="dxa"/>
          </w:tcPr>
          <w:p w14:paraId="085ED1BC"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5</w:t>
            </w:r>
          </w:p>
        </w:tc>
        <w:tc>
          <w:tcPr>
            <w:tcW w:w="1903" w:type="dxa"/>
          </w:tcPr>
          <w:p w14:paraId="38A0D29E"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British</w:t>
            </w:r>
          </w:p>
        </w:tc>
      </w:tr>
      <w:tr w:rsidR="00221B44" w:rsidRPr="00221B44" w14:paraId="4F16A12E" w14:textId="77777777">
        <w:tc>
          <w:tcPr>
            <w:tcW w:w="1905" w:type="dxa"/>
          </w:tcPr>
          <w:p w14:paraId="21BE5B49"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6</w:t>
            </w:r>
          </w:p>
        </w:tc>
        <w:tc>
          <w:tcPr>
            <w:tcW w:w="1543" w:type="dxa"/>
          </w:tcPr>
          <w:p w14:paraId="1EC0C521"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27</w:t>
            </w:r>
          </w:p>
        </w:tc>
        <w:tc>
          <w:tcPr>
            <w:tcW w:w="1957" w:type="dxa"/>
          </w:tcPr>
          <w:p w14:paraId="64575303"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5</w:t>
            </w:r>
          </w:p>
        </w:tc>
        <w:tc>
          <w:tcPr>
            <w:tcW w:w="1903" w:type="dxa"/>
          </w:tcPr>
          <w:p w14:paraId="051873A2"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British</w:t>
            </w:r>
          </w:p>
        </w:tc>
      </w:tr>
      <w:tr w:rsidR="00221B44" w:rsidRPr="00221B44" w14:paraId="0286E5EB" w14:textId="77777777">
        <w:tc>
          <w:tcPr>
            <w:tcW w:w="1905" w:type="dxa"/>
          </w:tcPr>
          <w:p w14:paraId="32322E70"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7</w:t>
            </w:r>
          </w:p>
        </w:tc>
        <w:tc>
          <w:tcPr>
            <w:tcW w:w="1543" w:type="dxa"/>
          </w:tcPr>
          <w:p w14:paraId="4A2C5887"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27</w:t>
            </w:r>
          </w:p>
        </w:tc>
        <w:tc>
          <w:tcPr>
            <w:tcW w:w="1957" w:type="dxa"/>
          </w:tcPr>
          <w:p w14:paraId="224D04B8"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4</w:t>
            </w:r>
          </w:p>
        </w:tc>
        <w:tc>
          <w:tcPr>
            <w:tcW w:w="1903" w:type="dxa"/>
          </w:tcPr>
          <w:p w14:paraId="7FBAB9DE"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British</w:t>
            </w:r>
          </w:p>
        </w:tc>
      </w:tr>
      <w:tr w:rsidR="00221B44" w:rsidRPr="00221B44" w14:paraId="161E6EF2" w14:textId="77777777">
        <w:tc>
          <w:tcPr>
            <w:tcW w:w="1905" w:type="dxa"/>
          </w:tcPr>
          <w:p w14:paraId="0C2F0DFD"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8</w:t>
            </w:r>
          </w:p>
        </w:tc>
        <w:tc>
          <w:tcPr>
            <w:tcW w:w="1543" w:type="dxa"/>
          </w:tcPr>
          <w:p w14:paraId="04385D6F"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29</w:t>
            </w:r>
          </w:p>
        </w:tc>
        <w:tc>
          <w:tcPr>
            <w:tcW w:w="1957" w:type="dxa"/>
          </w:tcPr>
          <w:p w14:paraId="0165307A"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7</w:t>
            </w:r>
          </w:p>
        </w:tc>
        <w:tc>
          <w:tcPr>
            <w:tcW w:w="1903" w:type="dxa"/>
          </w:tcPr>
          <w:p w14:paraId="220175A4"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British</w:t>
            </w:r>
          </w:p>
        </w:tc>
      </w:tr>
      <w:tr w:rsidR="00221B44" w:rsidRPr="00221B44" w14:paraId="2ECFED24" w14:textId="77777777">
        <w:tc>
          <w:tcPr>
            <w:tcW w:w="1905" w:type="dxa"/>
          </w:tcPr>
          <w:p w14:paraId="2892F75B"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9</w:t>
            </w:r>
          </w:p>
        </w:tc>
        <w:tc>
          <w:tcPr>
            <w:tcW w:w="1543" w:type="dxa"/>
          </w:tcPr>
          <w:p w14:paraId="292835CD"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29</w:t>
            </w:r>
          </w:p>
        </w:tc>
        <w:tc>
          <w:tcPr>
            <w:tcW w:w="1957" w:type="dxa"/>
          </w:tcPr>
          <w:p w14:paraId="06A4C7DA"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5</w:t>
            </w:r>
          </w:p>
        </w:tc>
        <w:tc>
          <w:tcPr>
            <w:tcW w:w="1903" w:type="dxa"/>
          </w:tcPr>
          <w:p w14:paraId="7A93A985"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British</w:t>
            </w:r>
          </w:p>
        </w:tc>
      </w:tr>
      <w:tr w:rsidR="00221B44" w:rsidRPr="00221B44" w14:paraId="3F701E34" w14:textId="77777777">
        <w:tc>
          <w:tcPr>
            <w:tcW w:w="1905" w:type="dxa"/>
          </w:tcPr>
          <w:p w14:paraId="79C94B8D"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10</w:t>
            </w:r>
          </w:p>
        </w:tc>
        <w:tc>
          <w:tcPr>
            <w:tcW w:w="1543" w:type="dxa"/>
          </w:tcPr>
          <w:p w14:paraId="3A645962"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25</w:t>
            </w:r>
          </w:p>
        </w:tc>
        <w:tc>
          <w:tcPr>
            <w:tcW w:w="1957" w:type="dxa"/>
          </w:tcPr>
          <w:p w14:paraId="36C5D380"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3</w:t>
            </w:r>
          </w:p>
        </w:tc>
        <w:tc>
          <w:tcPr>
            <w:tcW w:w="1903" w:type="dxa"/>
          </w:tcPr>
          <w:p w14:paraId="5E4FB99A"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British</w:t>
            </w:r>
          </w:p>
        </w:tc>
      </w:tr>
      <w:tr w:rsidR="00221B44" w:rsidRPr="00221B44" w14:paraId="7055D654" w14:textId="77777777">
        <w:tc>
          <w:tcPr>
            <w:tcW w:w="1905" w:type="dxa"/>
          </w:tcPr>
          <w:p w14:paraId="4B438C14"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11</w:t>
            </w:r>
          </w:p>
        </w:tc>
        <w:tc>
          <w:tcPr>
            <w:tcW w:w="1543" w:type="dxa"/>
          </w:tcPr>
          <w:p w14:paraId="7961B746"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23</w:t>
            </w:r>
          </w:p>
        </w:tc>
        <w:tc>
          <w:tcPr>
            <w:tcW w:w="1957" w:type="dxa"/>
          </w:tcPr>
          <w:p w14:paraId="34C0FABB"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2</w:t>
            </w:r>
          </w:p>
        </w:tc>
        <w:tc>
          <w:tcPr>
            <w:tcW w:w="1903" w:type="dxa"/>
          </w:tcPr>
          <w:p w14:paraId="6A5FACFA"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British</w:t>
            </w:r>
          </w:p>
        </w:tc>
      </w:tr>
      <w:tr w:rsidR="00221B44" w:rsidRPr="00221B44" w14:paraId="11DC492A" w14:textId="77777777">
        <w:tc>
          <w:tcPr>
            <w:tcW w:w="1905" w:type="dxa"/>
          </w:tcPr>
          <w:p w14:paraId="280C5791"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12</w:t>
            </w:r>
          </w:p>
        </w:tc>
        <w:tc>
          <w:tcPr>
            <w:tcW w:w="1543" w:type="dxa"/>
          </w:tcPr>
          <w:p w14:paraId="7C8823AC"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24</w:t>
            </w:r>
          </w:p>
        </w:tc>
        <w:tc>
          <w:tcPr>
            <w:tcW w:w="1957" w:type="dxa"/>
          </w:tcPr>
          <w:p w14:paraId="0DCD8110"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5</w:t>
            </w:r>
          </w:p>
        </w:tc>
        <w:tc>
          <w:tcPr>
            <w:tcW w:w="1903" w:type="dxa"/>
          </w:tcPr>
          <w:p w14:paraId="1FDCF4CB"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British</w:t>
            </w:r>
          </w:p>
        </w:tc>
      </w:tr>
      <w:tr w:rsidR="00221B44" w:rsidRPr="00221B44" w14:paraId="5EAE67E9" w14:textId="77777777">
        <w:tc>
          <w:tcPr>
            <w:tcW w:w="1905" w:type="dxa"/>
          </w:tcPr>
          <w:p w14:paraId="4AEF9711"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13</w:t>
            </w:r>
          </w:p>
        </w:tc>
        <w:tc>
          <w:tcPr>
            <w:tcW w:w="1543" w:type="dxa"/>
          </w:tcPr>
          <w:p w14:paraId="6483339A"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30</w:t>
            </w:r>
          </w:p>
        </w:tc>
        <w:tc>
          <w:tcPr>
            <w:tcW w:w="1957" w:type="dxa"/>
          </w:tcPr>
          <w:p w14:paraId="185F7F47"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10</w:t>
            </w:r>
          </w:p>
        </w:tc>
        <w:tc>
          <w:tcPr>
            <w:tcW w:w="1903" w:type="dxa"/>
          </w:tcPr>
          <w:p w14:paraId="22A28296" w14:textId="77777777" w:rsidR="00DE33DC" w:rsidRPr="00221B44" w:rsidRDefault="00DE33DC">
            <w:pPr>
              <w:rPr>
                <w:rFonts w:ascii="Times New Roman" w:hAnsi="Times New Roman" w:cs="Times New Roman"/>
                <w:color w:val="000000" w:themeColor="text1"/>
                <w:sz w:val="24"/>
                <w:szCs w:val="24"/>
              </w:rPr>
            </w:pPr>
            <w:r w:rsidRPr="00221B44">
              <w:rPr>
                <w:rFonts w:ascii="Times New Roman" w:hAnsi="Times New Roman" w:cs="Times New Roman"/>
                <w:color w:val="000000" w:themeColor="text1"/>
                <w:sz w:val="24"/>
                <w:szCs w:val="24"/>
              </w:rPr>
              <w:t>British</w:t>
            </w:r>
          </w:p>
        </w:tc>
      </w:tr>
      <w:tr w:rsidR="006E189D" w:rsidRPr="00221B44" w14:paraId="3AA88574" w14:textId="77777777">
        <w:tc>
          <w:tcPr>
            <w:tcW w:w="1905" w:type="dxa"/>
            <w:tcBorders>
              <w:bottom w:val="single" w:sz="4" w:space="0" w:color="auto"/>
            </w:tcBorders>
          </w:tcPr>
          <w:p w14:paraId="63D54D74" w14:textId="77777777" w:rsidR="00DE33DC" w:rsidRPr="00221B44" w:rsidRDefault="00DE33DC">
            <w:pPr>
              <w:rPr>
                <w:rFonts w:ascii="Times New Roman" w:hAnsi="Times New Roman" w:cs="Times New Roman"/>
                <w:color w:val="000000" w:themeColor="text1"/>
                <w:sz w:val="24"/>
                <w:szCs w:val="24"/>
              </w:rPr>
            </w:pPr>
          </w:p>
        </w:tc>
        <w:tc>
          <w:tcPr>
            <w:tcW w:w="1543" w:type="dxa"/>
            <w:tcBorders>
              <w:bottom w:val="single" w:sz="4" w:space="0" w:color="auto"/>
            </w:tcBorders>
          </w:tcPr>
          <w:p w14:paraId="090945FE" w14:textId="77777777" w:rsidR="00DE33DC" w:rsidRPr="00221B44" w:rsidRDefault="00DE33DC">
            <w:pPr>
              <w:rPr>
                <w:rFonts w:ascii="Times New Roman" w:hAnsi="Times New Roman" w:cs="Times New Roman"/>
                <w:color w:val="000000" w:themeColor="text1"/>
                <w:sz w:val="24"/>
                <w:szCs w:val="24"/>
              </w:rPr>
            </w:pPr>
          </w:p>
        </w:tc>
        <w:tc>
          <w:tcPr>
            <w:tcW w:w="1957" w:type="dxa"/>
            <w:tcBorders>
              <w:bottom w:val="single" w:sz="4" w:space="0" w:color="auto"/>
            </w:tcBorders>
          </w:tcPr>
          <w:p w14:paraId="43CED580" w14:textId="77777777" w:rsidR="00DE33DC" w:rsidRPr="00221B44" w:rsidRDefault="00DE33DC">
            <w:pPr>
              <w:rPr>
                <w:rFonts w:ascii="Times New Roman" w:hAnsi="Times New Roman" w:cs="Times New Roman"/>
                <w:color w:val="000000" w:themeColor="text1"/>
                <w:sz w:val="24"/>
                <w:szCs w:val="24"/>
              </w:rPr>
            </w:pPr>
          </w:p>
        </w:tc>
        <w:tc>
          <w:tcPr>
            <w:tcW w:w="1903" w:type="dxa"/>
            <w:tcBorders>
              <w:bottom w:val="single" w:sz="4" w:space="0" w:color="auto"/>
            </w:tcBorders>
          </w:tcPr>
          <w:p w14:paraId="70E15A20" w14:textId="77777777" w:rsidR="00DE33DC" w:rsidRPr="00221B44" w:rsidRDefault="00DE33DC">
            <w:pPr>
              <w:rPr>
                <w:rFonts w:ascii="Times New Roman" w:hAnsi="Times New Roman" w:cs="Times New Roman"/>
                <w:color w:val="000000" w:themeColor="text1"/>
                <w:sz w:val="24"/>
                <w:szCs w:val="24"/>
              </w:rPr>
            </w:pPr>
          </w:p>
        </w:tc>
      </w:tr>
    </w:tbl>
    <w:p w14:paraId="2AE48749" w14:textId="77777777" w:rsidR="00472A3E" w:rsidRPr="00221B44" w:rsidRDefault="00472A3E" w:rsidP="0032586B">
      <w:pPr>
        <w:spacing w:after="0" w:line="480" w:lineRule="auto"/>
        <w:ind w:left="709" w:hanging="709"/>
        <w:rPr>
          <w:rFonts w:ascii="Times New Roman" w:eastAsia="Times New Roman" w:hAnsi="Times New Roman" w:cs="Times New Roman"/>
          <w:iCs/>
          <w:color w:val="000000" w:themeColor="text1"/>
          <w:sz w:val="24"/>
          <w:szCs w:val="24"/>
        </w:rPr>
      </w:pPr>
    </w:p>
    <w:sectPr w:rsidR="00472A3E" w:rsidRPr="00221B44" w:rsidSect="00B50D2B">
      <w:pgSz w:w="11906" w:h="16838"/>
      <w:pgMar w:top="1440" w:right="1440" w:bottom="1440" w:left="1440" w:header="708" w:footer="708"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69EFD" w14:textId="77777777" w:rsidR="00AE22A3" w:rsidRDefault="00AE22A3">
      <w:pPr>
        <w:spacing w:after="0" w:line="240" w:lineRule="auto"/>
      </w:pPr>
      <w:r>
        <w:separator/>
      </w:r>
    </w:p>
  </w:endnote>
  <w:endnote w:type="continuationSeparator" w:id="0">
    <w:p w14:paraId="29B88AF7" w14:textId="77777777" w:rsidR="00AE22A3" w:rsidRDefault="00AE2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AB64" w14:textId="77777777" w:rsidR="007D33BC" w:rsidRDefault="006A118A">
    <w:pPr>
      <w:pBdr>
        <w:top w:val="nil"/>
        <w:left w:val="nil"/>
        <w:bottom w:val="nil"/>
        <w:right w:val="nil"/>
        <w:between w:val="nil"/>
      </w:pBdr>
      <w:tabs>
        <w:tab w:val="center" w:pos="4513"/>
        <w:tab w:val="right" w:pos="9026"/>
      </w:tabs>
      <w:spacing w:after="0" w:line="240" w:lineRule="auto"/>
      <w:rPr>
        <w:color w:val="000000"/>
      </w:rPr>
    </w:pPr>
    <w:r>
      <w:rPr>
        <w:color w:val="000000"/>
      </w:rPr>
      <w:fldChar w:fldCharType="begin"/>
    </w:r>
    <w:r>
      <w:rPr>
        <w:color w:val="000000"/>
      </w:rPr>
      <w:instrText>PAGE</w:instrText>
    </w:r>
    <w:r>
      <w:rPr>
        <w:color w:val="000000"/>
      </w:rPr>
      <w:fldChar w:fldCharType="separate"/>
    </w:r>
    <w:r w:rsidR="0006386E">
      <w:rPr>
        <w:noProof/>
        <w:color w:val="000000"/>
      </w:rPr>
      <w:t>1</w:t>
    </w:r>
    <w:r>
      <w:rPr>
        <w:color w:val="000000"/>
      </w:rPr>
      <w:fldChar w:fldCharType="end"/>
    </w:r>
  </w:p>
  <w:p w14:paraId="22F4E7E8" w14:textId="77777777" w:rsidR="007D33BC" w:rsidRDefault="006A118A">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14:anchorId="332D298D" wp14:editId="669FDB7D">
              <wp:simplePos x="0" y="0"/>
              <wp:positionH relativeFrom="column">
                <wp:posOffset>-191924</wp:posOffset>
              </wp:positionH>
              <wp:positionV relativeFrom="paragraph">
                <wp:posOffset>380139705</wp:posOffset>
              </wp:positionV>
              <wp:extent cx="6114535" cy="7292976"/>
              <wp:effectExtent l="0" t="0" r="0" b="0"/>
              <wp:wrapNone/>
              <wp:docPr id="8" name="Group 8"/>
              <wp:cNvGraphicFramePr/>
              <a:graphic xmlns:a="http://schemas.openxmlformats.org/drawingml/2006/main">
                <a:graphicData uri="http://schemas.microsoft.com/office/word/2010/wordprocessingGroup">
                  <wpg:wgp>
                    <wpg:cNvGrpSpPr/>
                    <wpg:grpSpPr>
                      <a:xfrm>
                        <a:off x="0" y="0"/>
                        <a:ext cx="6114535" cy="7292976"/>
                        <a:chOff x="2283950" y="128725"/>
                        <a:chExt cx="6124100" cy="7302550"/>
                      </a:xfrm>
                    </wpg:grpSpPr>
                    <wpg:grpSp>
                      <wpg:cNvPr id="1083784481" name="Group 1083784481"/>
                      <wpg:cNvGrpSpPr/>
                      <wpg:grpSpPr>
                        <a:xfrm>
                          <a:off x="2288733" y="133512"/>
                          <a:ext cx="6114535" cy="7292976"/>
                          <a:chOff x="-3650" y="-1"/>
                          <a:chExt cx="6114920" cy="7293478"/>
                        </a:xfrm>
                      </wpg:grpSpPr>
                      <wps:wsp>
                        <wps:cNvPr id="1395269742" name="Rectangle 1395269742"/>
                        <wps:cNvSpPr/>
                        <wps:spPr>
                          <a:xfrm>
                            <a:off x="-3650" y="-1"/>
                            <a:ext cx="6114900" cy="7293475"/>
                          </a:xfrm>
                          <a:prstGeom prst="rect">
                            <a:avLst/>
                          </a:prstGeom>
                          <a:noFill/>
                          <a:ln>
                            <a:noFill/>
                          </a:ln>
                        </wps:spPr>
                        <wps:txbx>
                          <w:txbxContent>
                            <w:p w14:paraId="13485107" w14:textId="77777777" w:rsidR="007D33BC" w:rsidRDefault="007D33BC">
                              <w:pPr>
                                <w:spacing w:after="0" w:line="240" w:lineRule="auto"/>
                                <w:textDirection w:val="btLr"/>
                              </w:pPr>
                            </w:p>
                          </w:txbxContent>
                        </wps:txbx>
                        <wps:bodyPr spcFirstLastPara="1" wrap="square" lIns="91425" tIns="91425" rIns="91425" bIns="91425" anchor="ctr" anchorCtr="0">
                          <a:noAutofit/>
                        </wps:bodyPr>
                      </wps:wsp>
                      <wpg:grpSp>
                        <wpg:cNvPr id="97203701" name="Group 97203701"/>
                        <wpg:cNvGrpSpPr/>
                        <wpg:grpSpPr>
                          <a:xfrm>
                            <a:off x="-3650" y="-1"/>
                            <a:ext cx="4593015" cy="5730153"/>
                            <a:chOff x="-4053" y="-1"/>
                            <a:chExt cx="5100005" cy="5921665"/>
                          </a:xfrm>
                        </wpg:grpSpPr>
                        <wpg:grpSp>
                          <wpg:cNvPr id="1391695988" name="Group 1391695988"/>
                          <wpg:cNvGrpSpPr/>
                          <wpg:grpSpPr>
                            <a:xfrm>
                              <a:off x="-4053" y="-1"/>
                              <a:ext cx="4503944" cy="1856624"/>
                              <a:chOff x="-4053" y="-1"/>
                              <a:chExt cx="4503944" cy="1856624"/>
                            </a:xfrm>
                          </wpg:grpSpPr>
                          <wpg:grpSp>
                            <wpg:cNvPr id="1491805346" name="Group 1491805346"/>
                            <wpg:cNvGrpSpPr/>
                            <wpg:grpSpPr>
                              <a:xfrm>
                                <a:off x="-4053" y="-1"/>
                                <a:ext cx="4503944" cy="1732546"/>
                                <a:chOff x="-4053" y="-1"/>
                                <a:chExt cx="4503944" cy="1732546"/>
                              </a:xfrm>
                            </wpg:grpSpPr>
                            <wpg:grpSp>
                              <wpg:cNvPr id="1999913396" name="Group 1999913396"/>
                              <wpg:cNvGrpSpPr/>
                              <wpg:grpSpPr>
                                <a:xfrm>
                                  <a:off x="-4053" y="-1"/>
                                  <a:ext cx="2737533" cy="1732546"/>
                                  <a:chOff x="-3919" y="2727434"/>
                                  <a:chExt cx="2646780" cy="1732616"/>
                                </a:xfrm>
                              </wpg:grpSpPr>
                              <wps:wsp>
                                <wps:cNvPr id="1661011201" name="Straight Arrow Connector 1661011201"/>
                                <wps:cNvCnPr/>
                                <wps:spPr>
                                  <a:xfrm>
                                    <a:off x="1665237" y="3644691"/>
                                    <a:ext cx="614150" cy="0"/>
                                  </a:xfrm>
                                  <a:prstGeom prst="straightConnector1">
                                    <a:avLst/>
                                  </a:prstGeom>
                                  <a:noFill/>
                                  <a:ln w="9525" cap="flat" cmpd="sng">
                                    <a:solidFill>
                                      <a:srgbClr val="000000"/>
                                    </a:solidFill>
                                    <a:prstDash val="solid"/>
                                    <a:miter lim="800000"/>
                                    <a:headEnd type="none" w="sm" len="sm"/>
                                    <a:tailEnd type="none" w="sm" len="sm"/>
                                  </a:ln>
                                </wps:spPr>
                                <wps:bodyPr/>
                              </wps:wsp>
                              <wpg:grpSp>
                                <wpg:cNvPr id="229601659" name="Group 229601659"/>
                                <wpg:cNvGrpSpPr/>
                                <wpg:grpSpPr>
                                  <a:xfrm>
                                    <a:off x="-3919" y="2727434"/>
                                    <a:ext cx="2646780" cy="1732616"/>
                                    <a:chOff x="-3919" y="2727434"/>
                                    <a:chExt cx="2646780" cy="1732616"/>
                                  </a:xfrm>
                                </wpg:grpSpPr>
                                <wps:wsp>
                                  <wps:cNvPr id="1782203822" name="Straight Arrow Connector 1782203822"/>
                                  <wps:cNvCnPr/>
                                  <wps:spPr>
                                    <a:xfrm>
                                      <a:off x="1665237" y="4061610"/>
                                      <a:ext cx="614150" cy="0"/>
                                    </a:xfrm>
                                    <a:prstGeom prst="straightConnector1">
                                      <a:avLst/>
                                    </a:prstGeom>
                                    <a:noFill/>
                                    <a:ln w="9525" cap="flat" cmpd="sng">
                                      <a:solidFill>
                                        <a:srgbClr val="000000"/>
                                      </a:solidFill>
                                      <a:prstDash val="solid"/>
                                      <a:miter lim="800000"/>
                                      <a:headEnd type="none" w="sm" len="sm"/>
                                      <a:tailEnd type="none" w="sm" len="sm"/>
                                    </a:ln>
                                  </wps:spPr>
                                  <wps:bodyPr/>
                                </wps:wsp>
                                <wpg:grpSp>
                                  <wpg:cNvPr id="1901328308" name="Group 1901328308"/>
                                  <wpg:cNvGrpSpPr/>
                                  <wpg:grpSpPr>
                                    <a:xfrm>
                                      <a:off x="-3919" y="2727434"/>
                                      <a:ext cx="2646780" cy="1732616"/>
                                      <a:chOff x="-3919" y="2727434"/>
                                      <a:chExt cx="2646780" cy="1732616"/>
                                    </a:xfrm>
                                  </wpg:grpSpPr>
                                  <wps:wsp>
                                    <wps:cNvPr id="1819496267" name="Straight Arrow Connector 1819496267"/>
                                    <wps:cNvCnPr/>
                                    <wps:spPr>
                                      <a:xfrm>
                                        <a:off x="1671145" y="2869324"/>
                                        <a:ext cx="614150" cy="0"/>
                                      </a:xfrm>
                                      <a:prstGeom prst="straightConnector1">
                                        <a:avLst/>
                                      </a:prstGeom>
                                      <a:noFill/>
                                      <a:ln w="9525" cap="flat" cmpd="sng">
                                        <a:solidFill>
                                          <a:srgbClr val="000000"/>
                                        </a:solidFill>
                                        <a:prstDash val="solid"/>
                                        <a:miter lim="800000"/>
                                        <a:headEnd type="none" w="sm" len="sm"/>
                                        <a:tailEnd type="none" w="sm" len="sm"/>
                                      </a:ln>
                                    </wps:spPr>
                                    <wps:bodyPr/>
                                  </wps:wsp>
                                  <wpg:grpSp>
                                    <wpg:cNvPr id="1992038786" name="Group 1992038786"/>
                                    <wpg:cNvGrpSpPr/>
                                    <wpg:grpSpPr>
                                      <a:xfrm>
                                        <a:off x="-3919" y="2727434"/>
                                        <a:ext cx="2646780" cy="1732616"/>
                                        <a:chOff x="-3919" y="2727434"/>
                                        <a:chExt cx="2646780" cy="1732616"/>
                                      </a:xfrm>
                                    </wpg:grpSpPr>
                                    <wps:wsp>
                                      <wps:cNvPr id="2112449680" name="Rectangle 2112449680"/>
                                      <wps:cNvSpPr/>
                                      <wps:spPr>
                                        <a:xfrm>
                                          <a:off x="0" y="2727434"/>
                                          <a:ext cx="1673860" cy="2844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06E86FE"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Winning</w:t>
                                            </w:r>
                                          </w:p>
                                        </w:txbxContent>
                                      </wps:txbx>
                                      <wps:bodyPr spcFirstLastPara="1" wrap="square" lIns="91425" tIns="45700" rIns="91425" bIns="45700" anchor="t" anchorCtr="0">
                                        <a:noAutofit/>
                                      </wps:bodyPr>
                                    </wps:wsp>
                                    <wps:wsp>
                                      <wps:cNvPr id="372690695" name="Rectangle 372690695"/>
                                      <wps:cNvSpPr/>
                                      <wps:spPr>
                                        <a:xfrm>
                                          <a:off x="0" y="3099389"/>
                                          <a:ext cx="1673860" cy="2844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B427A2C"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 xml:space="preserve">Money  </w:t>
                                            </w:r>
                                          </w:p>
                                        </w:txbxContent>
                                      </wps:txbx>
                                      <wps:bodyPr spcFirstLastPara="1" wrap="square" lIns="91425" tIns="45700" rIns="91425" bIns="45700" anchor="t" anchorCtr="0">
                                        <a:noAutofit/>
                                      </wps:bodyPr>
                                    </wps:wsp>
                                    <wps:wsp>
                                      <wps:cNvPr id="699531615" name="Rectangle 699531615"/>
                                      <wps:cNvSpPr/>
                                      <wps:spPr>
                                        <a:xfrm>
                                          <a:off x="0" y="3490746"/>
                                          <a:ext cx="1673860" cy="2844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295D42"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 xml:space="preserve">Making the cut  </w:t>
                                            </w:r>
                                          </w:p>
                                        </w:txbxContent>
                                      </wps:txbx>
                                      <wps:bodyPr spcFirstLastPara="1" wrap="square" lIns="91425" tIns="45700" rIns="91425" bIns="45700" anchor="t" anchorCtr="0">
                                        <a:noAutofit/>
                                      </wps:bodyPr>
                                    </wps:wsp>
                                    <wps:wsp>
                                      <wps:cNvPr id="857382783" name="Rectangle 857382783"/>
                                      <wps:cNvSpPr/>
                                      <wps:spPr>
                                        <a:xfrm>
                                          <a:off x="-3919" y="3900020"/>
                                          <a:ext cx="1673860" cy="2844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DC5A65"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 xml:space="preserve">Qualifying </w:t>
                                            </w:r>
                                          </w:p>
                                        </w:txbxContent>
                                      </wps:txbx>
                                      <wps:bodyPr spcFirstLastPara="1" wrap="square" lIns="91425" tIns="45700" rIns="91425" bIns="45700" anchor="t" anchorCtr="0">
                                        <a:noAutofit/>
                                      </wps:bodyPr>
                                    </wps:wsp>
                                    <wps:wsp>
                                      <wps:cNvPr id="757383583" name="Straight Arrow Connector 757383583"/>
                                      <wps:cNvCnPr/>
                                      <wps:spPr>
                                        <a:xfrm rot="10800000" flipH="1">
                                          <a:off x="1665237" y="3267530"/>
                                          <a:ext cx="599704" cy="5938"/>
                                        </a:xfrm>
                                        <a:prstGeom prst="straightConnector1">
                                          <a:avLst/>
                                        </a:prstGeom>
                                        <a:noFill/>
                                        <a:ln w="9525" cap="flat" cmpd="sng">
                                          <a:solidFill>
                                            <a:srgbClr val="000000"/>
                                          </a:solidFill>
                                          <a:prstDash val="solid"/>
                                          <a:miter lim="800000"/>
                                          <a:headEnd type="none" w="sm" len="sm"/>
                                          <a:tailEnd type="none" w="sm" len="sm"/>
                                        </a:ln>
                                      </wps:spPr>
                                      <wps:bodyPr/>
                                    </wps:wsp>
                                    <wps:wsp>
                                      <wps:cNvPr id="1246789" name="Straight Arrow Connector 1246789"/>
                                      <wps:cNvCnPr/>
                                      <wps:spPr>
                                        <a:xfrm>
                                          <a:off x="2270452" y="3873768"/>
                                          <a:ext cx="372409" cy="1"/>
                                        </a:xfrm>
                                        <a:prstGeom prst="straightConnector1">
                                          <a:avLst/>
                                        </a:prstGeom>
                                        <a:noFill/>
                                        <a:ln w="9525" cap="flat" cmpd="sng">
                                          <a:solidFill>
                                            <a:srgbClr val="000000"/>
                                          </a:solidFill>
                                          <a:prstDash val="solid"/>
                                          <a:miter lim="800000"/>
                                          <a:headEnd type="none" w="sm" len="sm"/>
                                          <a:tailEnd type="none" w="sm" len="sm"/>
                                        </a:ln>
                                      </wps:spPr>
                                      <wps:bodyPr/>
                                    </wps:wsp>
                                    <wps:wsp>
                                      <wps:cNvPr id="1539887141" name="Straight Arrow Connector 1539887141"/>
                                      <wps:cNvCnPr/>
                                      <wps:spPr>
                                        <a:xfrm>
                                          <a:off x="2280451" y="2869308"/>
                                          <a:ext cx="0" cy="1590742"/>
                                        </a:xfrm>
                                        <a:prstGeom prst="straightConnector1">
                                          <a:avLst/>
                                        </a:prstGeom>
                                        <a:noFill/>
                                        <a:ln w="9525" cap="flat" cmpd="sng">
                                          <a:solidFill>
                                            <a:srgbClr val="000000"/>
                                          </a:solidFill>
                                          <a:prstDash val="solid"/>
                                          <a:miter lim="800000"/>
                                          <a:headEnd type="none" w="sm" len="sm"/>
                                          <a:tailEnd type="none" w="sm" len="sm"/>
                                        </a:ln>
                                      </wps:spPr>
                                      <wps:bodyPr/>
                                    </wps:wsp>
                                  </wpg:grpSp>
                                </wpg:grpSp>
                              </wpg:grpSp>
                            </wpg:grpSp>
                            <wps:wsp>
                              <wps:cNvPr id="1663444228" name="Rectangle 1663444228"/>
                              <wps:cNvSpPr/>
                              <wps:spPr>
                                <a:xfrm>
                                  <a:off x="2741290" y="1021499"/>
                                  <a:ext cx="1758601" cy="286373"/>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D17D7E4"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 xml:space="preserve">Consequence </w:t>
                                    </w:r>
                                  </w:p>
                                </w:txbxContent>
                              </wps:txbx>
                              <wps:bodyPr spcFirstLastPara="1" wrap="square" lIns="91425" tIns="45700" rIns="91425" bIns="45700" anchor="t" anchorCtr="0">
                                <a:noAutofit/>
                              </wps:bodyPr>
                            </wps:wsp>
                          </wpg:grpSp>
                          <wpg:grpSp>
                            <wpg:cNvPr id="1112239278" name="Group 1112239278"/>
                            <wpg:cNvGrpSpPr/>
                            <wpg:grpSpPr>
                              <a:xfrm>
                                <a:off x="14103" y="1572187"/>
                                <a:ext cx="2340795" cy="284436"/>
                                <a:chOff x="14103" y="-472513"/>
                                <a:chExt cx="2340795" cy="284436"/>
                              </a:xfrm>
                            </wpg:grpSpPr>
                            <wps:wsp>
                              <wps:cNvPr id="704592517" name="Straight Arrow Connector 704592517"/>
                              <wps:cNvCnPr/>
                              <wps:spPr>
                                <a:xfrm>
                                  <a:off x="1700983" y="-306562"/>
                                  <a:ext cx="653915" cy="0"/>
                                </a:xfrm>
                                <a:prstGeom prst="straightConnector1">
                                  <a:avLst/>
                                </a:prstGeom>
                                <a:noFill/>
                                <a:ln w="9525" cap="flat" cmpd="sng">
                                  <a:solidFill>
                                    <a:srgbClr val="000000"/>
                                  </a:solidFill>
                                  <a:prstDash val="solid"/>
                                  <a:miter lim="800000"/>
                                  <a:headEnd type="none" w="sm" len="sm"/>
                                  <a:tailEnd type="none" w="sm" len="sm"/>
                                </a:ln>
                              </wps:spPr>
                              <wps:bodyPr/>
                            </wps:wsp>
                            <wps:wsp>
                              <wps:cNvPr id="963281226" name="Rectangle 963281226"/>
                              <wps:cNvSpPr/>
                              <wps:spPr>
                                <a:xfrm>
                                  <a:off x="14103" y="-472513"/>
                                  <a:ext cx="1731103" cy="284436"/>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54D7AEF"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 xml:space="preserve">Status  </w:t>
                                    </w:r>
                                  </w:p>
                                </w:txbxContent>
                              </wps:txbx>
                              <wps:bodyPr spcFirstLastPara="1" wrap="square" lIns="91425" tIns="45700" rIns="91425" bIns="45700" anchor="t" anchorCtr="0">
                                <a:noAutofit/>
                              </wps:bodyPr>
                            </wps:wsp>
                          </wpg:grpSp>
                        </wpg:grpSp>
                        <wpg:grpSp>
                          <wpg:cNvPr id="1140619446" name="Group 1140619446"/>
                          <wpg:cNvGrpSpPr/>
                          <wpg:grpSpPr>
                            <a:xfrm>
                              <a:off x="6350" y="2105800"/>
                              <a:ext cx="4508622" cy="1850059"/>
                              <a:chOff x="0" y="-465950"/>
                              <a:chExt cx="4508622" cy="1850059"/>
                            </a:xfrm>
                          </wpg:grpSpPr>
                          <wpg:grpSp>
                            <wpg:cNvPr id="1969474834" name="Group 1969474834"/>
                            <wpg:cNvGrpSpPr/>
                            <wpg:grpSpPr>
                              <a:xfrm>
                                <a:off x="0" y="-465950"/>
                                <a:ext cx="4508622" cy="1705323"/>
                                <a:chOff x="0" y="-465950"/>
                                <a:chExt cx="4508622" cy="1705323"/>
                              </a:xfrm>
                            </wpg:grpSpPr>
                            <wpg:grpSp>
                              <wpg:cNvPr id="1944198812" name="Group 1944198812"/>
                              <wpg:cNvGrpSpPr/>
                              <wpg:grpSpPr>
                                <a:xfrm>
                                  <a:off x="0" y="-465950"/>
                                  <a:ext cx="2727130" cy="1705323"/>
                                  <a:chOff x="0" y="2261465"/>
                                  <a:chExt cx="2636722" cy="1705393"/>
                                </a:xfrm>
                              </wpg:grpSpPr>
                              <wps:wsp>
                                <wps:cNvPr id="81815581" name="Straight Arrow Connector 81815581"/>
                                <wps:cNvCnPr/>
                                <wps:spPr>
                                  <a:xfrm>
                                    <a:off x="1671145" y="3178721"/>
                                    <a:ext cx="614150" cy="0"/>
                                  </a:xfrm>
                                  <a:prstGeom prst="straightConnector1">
                                    <a:avLst/>
                                  </a:prstGeom>
                                  <a:noFill/>
                                  <a:ln w="9525" cap="flat" cmpd="sng">
                                    <a:solidFill>
                                      <a:srgbClr val="000000"/>
                                    </a:solidFill>
                                    <a:prstDash val="solid"/>
                                    <a:miter lim="800000"/>
                                    <a:headEnd type="none" w="sm" len="sm"/>
                                    <a:tailEnd type="none" w="sm" len="sm"/>
                                  </a:ln>
                                </wps:spPr>
                                <wps:bodyPr/>
                              </wps:wsp>
                              <wpg:grpSp>
                                <wpg:cNvPr id="1028368695" name="Group 1028368695"/>
                                <wpg:cNvGrpSpPr/>
                                <wpg:grpSpPr>
                                  <a:xfrm>
                                    <a:off x="0" y="2261465"/>
                                    <a:ext cx="2636722" cy="1705393"/>
                                    <a:chOff x="0" y="2261465"/>
                                    <a:chExt cx="2636722" cy="1705393"/>
                                  </a:xfrm>
                                </wpg:grpSpPr>
                                <wps:wsp>
                                  <wps:cNvPr id="1287166101" name="Straight Arrow Connector 1287166101"/>
                                  <wps:cNvCnPr/>
                                  <wps:spPr>
                                    <a:xfrm>
                                      <a:off x="1671145" y="3570003"/>
                                      <a:ext cx="614150" cy="0"/>
                                    </a:xfrm>
                                    <a:prstGeom prst="straightConnector1">
                                      <a:avLst/>
                                    </a:prstGeom>
                                    <a:noFill/>
                                    <a:ln w="9525" cap="flat" cmpd="sng">
                                      <a:solidFill>
                                        <a:srgbClr val="000000"/>
                                      </a:solidFill>
                                      <a:prstDash val="solid"/>
                                      <a:miter lim="800000"/>
                                      <a:headEnd type="none" w="sm" len="sm"/>
                                      <a:tailEnd type="none" w="sm" len="sm"/>
                                    </a:ln>
                                  </wps:spPr>
                                  <wps:bodyPr/>
                                </wps:wsp>
                                <wpg:grpSp>
                                  <wpg:cNvPr id="820010131" name="Group 820010131"/>
                                  <wpg:cNvGrpSpPr/>
                                  <wpg:grpSpPr>
                                    <a:xfrm>
                                      <a:off x="0" y="2261465"/>
                                      <a:ext cx="2636722" cy="1705393"/>
                                      <a:chOff x="0" y="2261465"/>
                                      <a:chExt cx="2636722" cy="1705393"/>
                                    </a:xfrm>
                                  </wpg:grpSpPr>
                                  <wps:wsp>
                                    <wps:cNvPr id="84914226" name="Straight Arrow Connector 84914226"/>
                                    <wps:cNvCnPr/>
                                    <wps:spPr>
                                      <a:xfrm>
                                        <a:off x="1671145" y="2403355"/>
                                        <a:ext cx="614150" cy="0"/>
                                      </a:xfrm>
                                      <a:prstGeom prst="straightConnector1">
                                        <a:avLst/>
                                      </a:prstGeom>
                                      <a:noFill/>
                                      <a:ln w="9525" cap="flat" cmpd="sng">
                                        <a:solidFill>
                                          <a:srgbClr val="000000"/>
                                        </a:solidFill>
                                        <a:prstDash val="solid"/>
                                        <a:miter lim="800000"/>
                                        <a:headEnd type="none" w="sm" len="sm"/>
                                        <a:tailEnd type="none" w="sm" len="sm"/>
                                      </a:ln>
                                    </wps:spPr>
                                    <wps:bodyPr/>
                                  </wps:wsp>
                                  <wpg:grpSp>
                                    <wpg:cNvPr id="918962931" name="Group 918962931"/>
                                    <wpg:cNvGrpSpPr/>
                                    <wpg:grpSpPr>
                                      <a:xfrm>
                                        <a:off x="0" y="2261465"/>
                                        <a:ext cx="2636722" cy="1705393"/>
                                        <a:chOff x="0" y="2261465"/>
                                        <a:chExt cx="2636722" cy="1705393"/>
                                      </a:xfrm>
                                    </wpg:grpSpPr>
                                    <wps:wsp>
                                      <wps:cNvPr id="90367450" name="Rectangle 90367450"/>
                                      <wps:cNvSpPr/>
                                      <wps:spPr>
                                        <a:xfrm>
                                          <a:off x="0" y="2261465"/>
                                          <a:ext cx="1673860" cy="2844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27936AC"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Crowd</w:t>
                                            </w:r>
                                          </w:p>
                                        </w:txbxContent>
                                      </wps:txbx>
                                      <wps:bodyPr spcFirstLastPara="1" wrap="square" lIns="91425" tIns="45700" rIns="91425" bIns="45700" anchor="t" anchorCtr="0">
                                        <a:noAutofit/>
                                      </wps:bodyPr>
                                    </wps:wsp>
                                    <wps:wsp>
                                      <wps:cNvPr id="1935740606" name="Rectangle 1935740606"/>
                                      <wps:cNvSpPr/>
                                      <wps:spPr>
                                        <a:xfrm>
                                          <a:off x="0" y="2654902"/>
                                          <a:ext cx="1673860" cy="28448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24C7C5"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Family</w:t>
                                            </w:r>
                                          </w:p>
                                        </w:txbxContent>
                                      </wps:txbx>
                                      <wps:bodyPr spcFirstLastPara="1" wrap="square" lIns="91425" tIns="45700" rIns="91425" bIns="45700" anchor="t" anchorCtr="0">
                                        <a:noAutofit/>
                                      </wps:bodyPr>
                                    </wps:wsp>
                                    <wps:wsp>
                                      <wps:cNvPr id="903192813" name="Rectangle 903192813"/>
                                      <wps:cNvSpPr/>
                                      <wps:spPr>
                                        <a:xfrm>
                                          <a:off x="0" y="3036831"/>
                                          <a:ext cx="1673860" cy="28448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EA8C903"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Team</w:t>
                                            </w:r>
                                          </w:p>
                                        </w:txbxContent>
                                      </wps:txbx>
                                      <wps:bodyPr spcFirstLastPara="1" wrap="square" lIns="91425" tIns="45700" rIns="91425" bIns="45700" anchor="t" anchorCtr="0">
                                        <a:noAutofit/>
                                      </wps:bodyPr>
                                    </wps:wsp>
                                    <wps:wsp>
                                      <wps:cNvPr id="1234664745" name="Rectangle 1234664745"/>
                                      <wps:cNvSpPr/>
                                      <wps:spPr>
                                        <a:xfrm>
                                          <a:off x="0" y="3428114"/>
                                          <a:ext cx="1673860" cy="28448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99D5E29"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 xml:space="preserve">Sponsors </w:t>
                                            </w:r>
                                          </w:p>
                                        </w:txbxContent>
                                      </wps:txbx>
                                      <wps:bodyPr spcFirstLastPara="1" wrap="square" lIns="91425" tIns="45700" rIns="91425" bIns="45700" anchor="t" anchorCtr="0">
                                        <a:noAutofit/>
                                      </wps:bodyPr>
                                    </wps:wsp>
                                    <wps:wsp>
                                      <wps:cNvPr id="1240205707" name="Straight Arrow Connector 1240205707"/>
                                      <wps:cNvCnPr/>
                                      <wps:spPr>
                                        <a:xfrm rot="10800000" flipH="1">
                                          <a:off x="1671145" y="2796791"/>
                                          <a:ext cx="599704" cy="5938"/>
                                        </a:xfrm>
                                        <a:prstGeom prst="straightConnector1">
                                          <a:avLst/>
                                        </a:prstGeom>
                                        <a:noFill/>
                                        <a:ln w="9525" cap="flat" cmpd="sng">
                                          <a:solidFill>
                                            <a:srgbClr val="000000"/>
                                          </a:solidFill>
                                          <a:prstDash val="solid"/>
                                          <a:miter lim="800000"/>
                                          <a:headEnd type="none" w="sm" len="sm"/>
                                          <a:tailEnd type="none" w="sm" len="sm"/>
                                        </a:ln>
                                      </wps:spPr>
                                      <wps:bodyPr/>
                                    </wps:wsp>
                                    <wps:wsp>
                                      <wps:cNvPr id="2146298489" name="Straight Arrow Connector 2146298489"/>
                                      <wps:cNvCnPr/>
                                      <wps:spPr>
                                        <a:xfrm>
                                          <a:off x="2282239" y="3178721"/>
                                          <a:ext cx="354483" cy="0"/>
                                        </a:xfrm>
                                        <a:prstGeom prst="straightConnector1">
                                          <a:avLst/>
                                        </a:prstGeom>
                                        <a:noFill/>
                                        <a:ln w="9525" cap="flat" cmpd="sng">
                                          <a:solidFill>
                                            <a:srgbClr val="000000"/>
                                          </a:solidFill>
                                          <a:prstDash val="solid"/>
                                          <a:miter lim="800000"/>
                                          <a:headEnd type="none" w="sm" len="sm"/>
                                          <a:tailEnd type="none" w="sm" len="sm"/>
                                        </a:ln>
                                      </wps:spPr>
                                      <wps:bodyPr/>
                                    </wps:wsp>
                                    <wps:wsp>
                                      <wps:cNvPr id="1866437365" name="Straight Arrow Connector 1866437365"/>
                                      <wps:cNvCnPr/>
                                      <wps:spPr>
                                        <a:xfrm flipH="1">
                                          <a:off x="2274154" y="2403338"/>
                                          <a:ext cx="6771" cy="1563520"/>
                                        </a:xfrm>
                                        <a:prstGeom prst="straightConnector1">
                                          <a:avLst/>
                                        </a:prstGeom>
                                        <a:noFill/>
                                        <a:ln w="9525" cap="flat" cmpd="sng">
                                          <a:solidFill>
                                            <a:srgbClr val="000000"/>
                                          </a:solidFill>
                                          <a:prstDash val="solid"/>
                                          <a:miter lim="800000"/>
                                          <a:headEnd type="none" w="sm" len="sm"/>
                                          <a:tailEnd type="none" w="sm" len="sm"/>
                                        </a:ln>
                                      </wps:spPr>
                                      <wps:bodyPr/>
                                    </wps:wsp>
                                  </wpg:grpSp>
                                </wpg:grpSp>
                              </wpg:grpSp>
                            </wpg:grpSp>
                            <wps:wsp>
                              <wps:cNvPr id="2028153760" name="Rectangle 2028153760"/>
                              <wps:cNvSpPr/>
                              <wps:spPr>
                                <a:xfrm>
                                  <a:off x="2741536" y="299605"/>
                                  <a:ext cx="1767086" cy="286373"/>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A26521E"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 xml:space="preserve">Support </w:t>
                                    </w:r>
                                  </w:p>
                                </w:txbxContent>
                              </wps:txbx>
                              <wps:bodyPr spcFirstLastPara="1" wrap="square" lIns="91425" tIns="45700" rIns="91425" bIns="45700" anchor="t" anchorCtr="0">
                                <a:noAutofit/>
                              </wps:bodyPr>
                            </wps:wsp>
                          </wpg:grpSp>
                          <wpg:grpSp>
                            <wpg:cNvPr id="1998158938" name="Group 1998158938"/>
                            <wpg:cNvGrpSpPr/>
                            <wpg:grpSpPr>
                              <a:xfrm>
                                <a:off x="0" y="1099673"/>
                                <a:ext cx="2362353" cy="284436"/>
                                <a:chOff x="0" y="-945027"/>
                                <a:chExt cx="2362353" cy="284436"/>
                              </a:xfrm>
                            </wpg:grpSpPr>
                            <wps:wsp>
                              <wps:cNvPr id="1065455918" name="Straight Arrow Connector 1065455918"/>
                              <wps:cNvCnPr/>
                              <wps:spPr>
                                <a:xfrm>
                                  <a:off x="1727200" y="-805327"/>
                                  <a:ext cx="635153" cy="0"/>
                                </a:xfrm>
                                <a:prstGeom prst="straightConnector1">
                                  <a:avLst/>
                                </a:prstGeom>
                                <a:noFill/>
                                <a:ln w="9525" cap="flat" cmpd="sng">
                                  <a:solidFill>
                                    <a:srgbClr val="000000"/>
                                  </a:solidFill>
                                  <a:prstDash val="solid"/>
                                  <a:miter lim="800000"/>
                                  <a:headEnd type="none" w="sm" len="sm"/>
                                  <a:tailEnd type="none" w="sm" len="sm"/>
                                </a:ln>
                              </wps:spPr>
                              <wps:bodyPr/>
                            </wps:wsp>
                            <wps:wsp>
                              <wps:cNvPr id="1892116925" name="Rectangle 1892116925"/>
                              <wps:cNvSpPr/>
                              <wps:spPr>
                                <a:xfrm>
                                  <a:off x="0" y="-945027"/>
                                  <a:ext cx="1731103" cy="284436"/>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FF92E70"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 xml:space="preserve">Other’s expectations  </w:t>
                                    </w:r>
                                  </w:p>
                                </w:txbxContent>
                              </wps:txbx>
                              <wps:bodyPr spcFirstLastPara="1" wrap="square" lIns="91425" tIns="45700" rIns="91425" bIns="45700" anchor="t" anchorCtr="0">
                                <a:noAutofit/>
                              </wps:bodyPr>
                            </wps:wsp>
                          </wpg:grpSp>
                        </wpg:grpSp>
                        <wps:wsp>
                          <wps:cNvPr id="859743271" name="Straight Arrow Connector 859743271"/>
                          <wps:cNvCnPr/>
                          <wps:spPr>
                            <a:xfrm>
                              <a:off x="4494724" y="1193800"/>
                              <a:ext cx="569256" cy="6350"/>
                            </a:xfrm>
                            <a:prstGeom prst="straightConnector1">
                              <a:avLst/>
                            </a:prstGeom>
                            <a:noFill/>
                            <a:ln w="9525" cap="flat" cmpd="sng">
                              <a:solidFill>
                                <a:srgbClr val="000000"/>
                              </a:solidFill>
                              <a:prstDash val="solid"/>
                              <a:miter lim="800000"/>
                              <a:headEnd type="none" w="sm" len="sm"/>
                              <a:tailEnd type="none" w="sm" len="sm"/>
                            </a:ln>
                          </wps:spPr>
                          <wps:bodyPr/>
                        </wps:wsp>
                        <wps:wsp>
                          <wps:cNvPr id="1345715193" name="Straight Arrow Connector 1345715193"/>
                          <wps:cNvCnPr/>
                          <wps:spPr>
                            <a:xfrm>
                              <a:off x="4509523" y="3045602"/>
                              <a:ext cx="578495" cy="0"/>
                            </a:xfrm>
                            <a:prstGeom prst="straightConnector1">
                              <a:avLst/>
                            </a:prstGeom>
                            <a:noFill/>
                            <a:ln w="9525" cap="flat" cmpd="sng">
                              <a:solidFill>
                                <a:srgbClr val="000000"/>
                              </a:solidFill>
                              <a:prstDash val="solid"/>
                              <a:miter lim="800000"/>
                              <a:headEnd type="none" w="sm" len="sm"/>
                              <a:tailEnd type="none" w="sm" len="sm"/>
                            </a:ln>
                          </wps:spPr>
                          <wps:bodyPr/>
                        </wps:wsp>
                        <wps:wsp>
                          <wps:cNvPr id="784101242" name="Straight Arrow Connector 784101242"/>
                          <wps:cNvCnPr/>
                          <wps:spPr>
                            <a:xfrm>
                              <a:off x="5064126" y="1193800"/>
                              <a:ext cx="31826" cy="4727864"/>
                            </a:xfrm>
                            <a:prstGeom prst="straightConnector1">
                              <a:avLst/>
                            </a:prstGeom>
                            <a:noFill/>
                            <a:ln w="9525" cap="flat" cmpd="sng">
                              <a:solidFill>
                                <a:srgbClr val="000000"/>
                              </a:solidFill>
                              <a:prstDash val="solid"/>
                              <a:miter lim="800000"/>
                              <a:headEnd type="none" w="sm" len="sm"/>
                              <a:tailEnd type="none" w="sm" len="sm"/>
                            </a:ln>
                          </wps:spPr>
                          <wps:bodyPr/>
                        </wps:wsp>
                      </wpg:grpSp>
                      <wpg:grpSp>
                        <wpg:cNvPr id="1699401509" name="Group 1699401509"/>
                        <wpg:cNvGrpSpPr/>
                        <wpg:grpSpPr>
                          <a:xfrm>
                            <a:off x="628" y="4007197"/>
                            <a:ext cx="4589087" cy="3286280"/>
                            <a:chOff x="-35321" y="-172168"/>
                            <a:chExt cx="5097697" cy="3711579"/>
                          </a:xfrm>
                        </wpg:grpSpPr>
                        <wpg:grpSp>
                          <wpg:cNvPr id="187836143" name="Group 187836143"/>
                          <wpg:cNvGrpSpPr/>
                          <wpg:grpSpPr>
                            <a:xfrm>
                              <a:off x="-35321" y="-172168"/>
                              <a:ext cx="2782408" cy="3711579"/>
                              <a:chOff x="-35321" y="-1289768"/>
                              <a:chExt cx="2782408" cy="3711579"/>
                            </a:xfrm>
                          </wpg:grpSpPr>
                          <wpg:grpSp>
                            <wpg:cNvPr id="1923039218" name="Group 1923039218"/>
                            <wpg:cNvGrpSpPr/>
                            <wpg:grpSpPr>
                              <a:xfrm>
                                <a:off x="-35321" y="-1289768"/>
                                <a:ext cx="2377613" cy="2216150"/>
                                <a:chOff x="-34150" y="1437613"/>
                                <a:chExt cx="2298793" cy="2216240"/>
                              </a:xfrm>
                            </wpg:grpSpPr>
                            <wps:wsp>
                              <wps:cNvPr id="1379964722" name="Straight Arrow Connector 1379964722"/>
                              <wps:cNvCnPr/>
                              <wps:spPr>
                                <a:xfrm>
                                  <a:off x="1636996" y="2461672"/>
                                  <a:ext cx="614150" cy="0"/>
                                </a:xfrm>
                                <a:prstGeom prst="straightConnector1">
                                  <a:avLst/>
                                </a:prstGeom>
                                <a:noFill/>
                                <a:ln w="9525" cap="flat" cmpd="sng">
                                  <a:solidFill>
                                    <a:srgbClr val="000000"/>
                                  </a:solidFill>
                                  <a:prstDash val="solid"/>
                                  <a:miter lim="800000"/>
                                  <a:headEnd type="none" w="sm" len="sm"/>
                                  <a:tailEnd type="none" w="sm" len="sm"/>
                                </a:ln>
                              </wps:spPr>
                              <wps:bodyPr/>
                            </wps:wsp>
                            <wpg:grpSp>
                              <wpg:cNvPr id="1007869425" name="Group 1007869425"/>
                              <wpg:cNvGrpSpPr/>
                              <wpg:grpSpPr>
                                <a:xfrm>
                                  <a:off x="-34150" y="1437613"/>
                                  <a:ext cx="2298793" cy="2216240"/>
                                  <a:chOff x="-34150" y="1437613"/>
                                  <a:chExt cx="2298793" cy="2216240"/>
                                </a:xfrm>
                              </wpg:grpSpPr>
                              <wps:wsp>
                                <wps:cNvPr id="1309716283" name="Straight Arrow Connector 1309716283"/>
                                <wps:cNvCnPr/>
                                <wps:spPr>
                                  <a:xfrm>
                                    <a:off x="1636996" y="2997700"/>
                                    <a:ext cx="614150" cy="0"/>
                                  </a:xfrm>
                                  <a:prstGeom prst="straightConnector1">
                                    <a:avLst/>
                                  </a:prstGeom>
                                  <a:noFill/>
                                  <a:ln w="9525" cap="flat" cmpd="sng">
                                    <a:solidFill>
                                      <a:srgbClr val="000000"/>
                                    </a:solidFill>
                                    <a:prstDash val="solid"/>
                                    <a:miter lim="800000"/>
                                    <a:headEnd type="none" w="sm" len="sm"/>
                                    <a:tailEnd type="none" w="sm" len="sm"/>
                                  </a:ln>
                                </wps:spPr>
                                <wps:bodyPr/>
                              </wps:wsp>
                              <wpg:grpSp>
                                <wpg:cNvPr id="103761892" name="Group 103761892"/>
                                <wpg:cNvGrpSpPr/>
                                <wpg:grpSpPr>
                                  <a:xfrm>
                                    <a:off x="-34150" y="1437613"/>
                                    <a:ext cx="2298793" cy="2216240"/>
                                    <a:chOff x="-34150" y="1437613"/>
                                    <a:chExt cx="2298793" cy="2216240"/>
                                  </a:xfrm>
                                </wpg:grpSpPr>
                                <wps:wsp>
                                  <wps:cNvPr id="1024004380" name="Straight Arrow Connector 1024004380"/>
                                  <wps:cNvCnPr/>
                                  <wps:spPr>
                                    <a:xfrm>
                                      <a:off x="1650493" y="1579504"/>
                                      <a:ext cx="614150" cy="0"/>
                                    </a:xfrm>
                                    <a:prstGeom prst="straightConnector1">
                                      <a:avLst/>
                                    </a:prstGeom>
                                    <a:noFill/>
                                    <a:ln w="9525" cap="flat" cmpd="sng">
                                      <a:solidFill>
                                        <a:srgbClr val="000000"/>
                                      </a:solidFill>
                                      <a:prstDash val="solid"/>
                                      <a:miter lim="800000"/>
                                      <a:headEnd type="none" w="sm" len="sm"/>
                                      <a:tailEnd type="none" w="sm" len="sm"/>
                                    </a:ln>
                                  </wps:spPr>
                                  <wps:bodyPr/>
                                </wps:wsp>
                                <wpg:grpSp>
                                  <wpg:cNvPr id="1514884578" name="Group 1514884578"/>
                                  <wpg:cNvGrpSpPr/>
                                  <wpg:grpSpPr>
                                    <a:xfrm>
                                      <a:off x="-34150" y="1437613"/>
                                      <a:ext cx="2298715" cy="2216240"/>
                                      <a:chOff x="-34150" y="1437613"/>
                                      <a:chExt cx="2298715" cy="2216240"/>
                                    </a:xfrm>
                                  </wpg:grpSpPr>
                                  <wps:wsp>
                                    <wps:cNvPr id="342752484" name="Rectangle 342752484"/>
                                    <wps:cNvSpPr/>
                                    <wps:spPr>
                                      <a:xfrm>
                                        <a:off x="-20651" y="1437613"/>
                                        <a:ext cx="1673860" cy="2844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40105F0"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 xml:space="preserve">Personal performance </w:t>
                                          </w:r>
                                        </w:p>
                                      </w:txbxContent>
                                    </wps:txbx>
                                    <wps:bodyPr spcFirstLastPara="1" wrap="square" lIns="91425" tIns="45700" rIns="91425" bIns="45700" anchor="t" anchorCtr="0">
                                      <a:noAutofit/>
                                    </wps:bodyPr>
                                  </wps:wsp>
                                  <wps:wsp>
                                    <wps:cNvPr id="634731462" name="Rectangle 634731462"/>
                                    <wps:cNvSpPr/>
                                    <wps:spPr>
                                      <a:xfrm>
                                        <a:off x="-34148" y="1831051"/>
                                        <a:ext cx="1673860" cy="2844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B171AAB"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 xml:space="preserve">Personal score </w:t>
                                          </w:r>
                                        </w:p>
                                      </w:txbxContent>
                                    </wps:txbx>
                                    <wps:bodyPr spcFirstLastPara="1" wrap="square" lIns="91425" tIns="45700" rIns="91425" bIns="45700" anchor="t" anchorCtr="0">
                                      <a:noAutofit/>
                                    </wps:bodyPr>
                                  </wps:wsp>
                                  <wps:wsp>
                                    <wps:cNvPr id="1855489886" name="Rectangle 1855489886"/>
                                    <wps:cNvSpPr/>
                                    <wps:spPr>
                                      <a:xfrm>
                                        <a:off x="-34150" y="2255543"/>
                                        <a:ext cx="1673861" cy="54638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D61EA09"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 xml:space="preserve">Competitor’s performance  </w:t>
                                          </w:r>
                                        </w:p>
                                      </w:txbxContent>
                                    </wps:txbx>
                                    <wps:bodyPr spcFirstLastPara="1" wrap="square" lIns="91425" tIns="45700" rIns="91425" bIns="45700" anchor="t" anchorCtr="0">
                                      <a:noAutofit/>
                                    </wps:bodyPr>
                                  </wps:wsp>
                                  <wps:wsp>
                                    <wps:cNvPr id="1828461566" name="Rectangle 1828461566"/>
                                    <wps:cNvSpPr/>
                                    <wps:spPr>
                                      <a:xfrm>
                                        <a:off x="-34148" y="2855809"/>
                                        <a:ext cx="1673860" cy="394904"/>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AEFF60C"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 xml:space="preserve">Competitor’s score </w:t>
                                          </w:r>
                                        </w:p>
                                      </w:txbxContent>
                                    </wps:txbx>
                                    <wps:bodyPr spcFirstLastPara="1" wrap="square" lIns="91425" tIns="45700" rIns="91425" bIns="45700" anchor="t" anchorCtr="0">
                                      <a:noAutofit/>
                                    </wps:bodyPr>
                                  </wps:wsp>
                                  <wps:wsp>
                                    <wps:cNvPr id="1205680373" name="Straight Arrow Connector 1205680373"/>
                                    <wps:cNvCnPr/>
                                    <wps:spPr>
                                      <a:xfrm rot="10800000" flipH="1">
                                        <a:off x="1636997" y="1972942"/>
                                        <a:ext cx="599704" cy="5938"/>
                                      </a:xfrm>
                                      <a:prstGeom prst="straightConnector1">
                                        <a:avLst/>
                                      </a:prstGeom>
                                      <a:noFill/>
                                      <a:ln w="9525" cap="flat" cmpd="sng">
                                        <a:solidFill>
                                          <a:srgbClr val="000000"/>
                                        </a:solidFill>
                                        <a:prstDash val="solid"/>
                                        <a:miter lim="800000"/>
                                        <a:headEnd type="none" w="sm" len="sm"/>
                                        <a:tailEnd type="none" w="sm" len="sm"/>
                                      </a:ln>
                                    </wps:spPr>
                                    <wps:bodyPr/>
                                  </wps:wsp>
                                  <wps:wsp>
                                    <wps:cNvPr id="1458216216" name="Straight Arrow Connector 1458216216"/>
                                    <wps:cNvCnPr/>
                                    <wps:spPr>
                                      <a:xfrm>
                                        <a:off x="2261546" y="1579463"/>
                                        <a:ext cx="3019" cy="2074390"/>
                                      </a:xfrm>
                                      <a:prstGeom prst="straightConnector1">
                                        <a:avLst/>
                                      </a:prstGeom>
                                      <a:noFill/>
                                      <a:ln w="9525" cap="flat" cmpd="sng">
                                        <a:solidFill>
                                          <a:srgbClr val="000000"/>
                                        </a:solidFill>
                                        <a:prstDash val="solid"/>
                                        <a:miter lim="800000"/>
                                        <a:headEnd type="none" w="sm" len="sm"/>
                                        <a:tailEnd type="none" w="sm" len="sm"/>
                                      </a:ln>
                                    </wps:spPr>
                                    <wps:bodyPr/>
                                  </wps:wsp>
                                </wpg:grpSp>
                              </wpg:grpSp>
                            </wpg:grpSp>
                          </wpg:grpSp>
                          <wpg:grpSp>
                            <wpg:cNvPr id="588785275" name="Group 588785275"/>
                            <wpg:cNvGrpSpPr/>
                            <wpg:grpSpPr>
                              <a:xfrm>
                                <a:off x="-35319" y="621539"/>
                                <a:ext cx="2782406" cy="1800272"/>
                                <a:chOff x="-34148" y="1266113"/>
                                <a:chExt cx="2690165" cy="1800345"/>
                              </a:xfrm>
                            </wpg:grpSpPr>
                            <wps:wsp>
                              <wps:cNvPr id="396080476" name="Straight Arrow Connector 396080476"/>
                              <wps:cNvCnPr/>
                              <wps:spPr>
                                <a:xfrm>
                                  <a:off x="1636997" y="2461672"/>
                                  <a:ext cx="614150" cy="0"/>
                                </a:xfrm>
                                <a:prstGeom prst="straightConnector1">
                                  <a:avLst/>
                                </a:prstGeom>
                                <a:noFill/>
                                <a:ln w="9525" cap="flat" cmpd="sng">
                                  <a:solidFill>
                                    <a:srgbClr val="000000"/>
                                  </a:solidFill>
                                  <a:prstDash val="solid"/>
                                  <a:miter lim="800000"/>
                                  <a:headEnd type="none" w="sm" len="sm"/>
                                  <a:tailEnd type="none" w="sm" len="sm"/>
                                </a:ln>
                              </wps:spPr>
                              <wps:bodyPr/>
                            </wps:wsp>
                            <wpg:grpSp>
                              <wpg:cNvPr id="242147442" name="Group 242147442"/>
                              <wpg:cNvGrpSpPr/>
                              <wpg:grpSpPr>
                                <a:xfrm>
                                  <a:off x="-34148" y="1266113"/>
                                  <a:ext cx="2690165" cy="1800345"/>
                                  <a:chOff x="-34148" y="1266113"/>
                                  <a:chExt cx="2690165" cy="1800345"/>
                                </a:xfrm>
                              </wpg:grpSpPr>
                              <wps:wsp>
                                <wps:cNvPr id="1187349559" name="Straight Arrow Connector 1187349559"/>
                                <wps:cNvCnPr/>
                                <wps:spPr>
                                  <a:xfrm>
                                    <a:off x="1650496" y="2923868"/>
                                    <a:ext cx="614150" cy="0"/>
                                  </a:xfrm>
                                  <a:prstGeom prst="straightConnector1">
                                    <a:avLst/>
                                  </a:prstGeom>
                                  <a:noFill/>
                                  <a:ln w="9525" cap="flat" cmpd="sng">
                                    <a:solidFill>
                                      <a:srgbClr val="000000"/>
                                    </a:solidFill>
                                    <a:prstDash val="solid"/>
                                    <a:miter lim="800000"/>
                                    <a:headEnd type="none" w="sm" len="sm"/>
                                    <a:tailEnd type="none" w="sm" len="sm"/>
                                  </a:ln>
                                </wps:spPr>
                                <wps:bodyPr/>
                              </wps:wsp>
                              <wpg:grpSp>
                                <wpg:cNvPr id="1269665997" name="Group 1269665997"/>
                                <wpg:cNvGrpSpPr/>
                                <wpg:grpSpPr>
                                  <a:xfrm>
                                    <a:off x="-34148" y="1266113"/>
                                    <a:ext cx="2690165" cy="1800345"/>
                                    <a:chOff x="-34148" y="1266113"/>
                                    <a:chExt cx="2690165" cy="1800345"/>
                                  </a:xfrm>
                                </wpg:grpSpPr>
                                <wps:wsp>
                                  <wps:cNvPr id="1672821008" name="Straight Arrow Connector 1672821008"/>
                                  <wps:cNvCnPr/>
                                  <wps:spPr>
                                    <a:xfrm>
                                      <a:off x="1636997" y="1436912"/>
                                      <a:ext cx="614150" cy="0"/>
                                    </a:xfrm>
                                    <a:prstGeom prst="straightConnector1">
                                      <a:avLst/>
                                    </a:prstGeom>
                                    <a:noFill/>
                                    <a:ln w="9525" cap="flat" cmpd="sng">
                                      <a:solidFill>
                                        <a:srgbClr val="000000"/>
                                      </a:solidFill>
                                      <a:prstDash val="solid"/>
                                      <a:miter lim="800000"/>
                                      <a:headEnd type="none" w="sm" len="sm"/>
                                      <a:tailEnd type="none" w="sm" len="sm"/>
                                    </a:ln>
                                  </wps:spPr>
                                  <wps:bodyPr/>
                                </wps:wsp>
                                <wpg:grpSp>
                                  <wpg:cNvPr id="734478987" name="Group 734478987"/>
                                  <wpg:cNvGrpSpPr/>
                                  <wpg:grpSpPr>
                                    <a:xfrm>
                                      <a:off x="-34148" y="1266113"/>
                                      <a:ext cx="2690165" cy="1800345"/>
                                      <a:chOff x="-34148" y="1266113"/>
                                      <a:chExt cx="2690165" cy="1800345"/>
                                    </a:xfrm>
                                  </wpg:grpSpPr>
                                  <wps:wsp>
                                    <wps:cNvPr id="2058875967" name="Rectangle 2058875967"/>
                                    <wps:cNvSpPr/>
                                    <wps:spPr>
                                      <a:xfrm>
                                        <a:off x="-34148" y="1295023"/>
                                        <a:ext cx="1673860" cy="2844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E67A2F"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Format</w:t>
                                          </w:r>
                                        </w:p>
                                      </w:txbxContent>
                                    </wps:txbx>
                                    <wps:bodyPr spcFirstLastPara="1" wrap="square" lIns="91425" tIns="45700" rIns="91425" bIns="45700" anchor="t" anchorCtr="0">
                                      <a:noAutofit/>
                                    </wps:bodyPr>
                                  </wps:wsp>
                                  <wps:wsp>
                                    <wps:cNvPr id="1173843987" name="Rectangle 1173843987"/>
                                    <wps:cNvSpPr/>
                                    <wps:spPr>
                                      <a:xfrm>
                                        <a:off x="-34148" y="1726510"/>
                                        <a:ext cx="1673860" cy="470249"/>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1A0ED5F"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Position in the tournament</w:t>
                                          </w:r>
                                        </w:p>
                                      </w:txbxContent>
                                    </wps:txbx>
                                    <wps:bodyPr spcFirstLastPara="1" wrap="square" lIns="91425" tIns="45700" rIns="91425" bIns="45700" anchor="t" anchorCtr="0">
                                      <a:noAutofit/>
                                    </wps:bodyPr>
                                  </wps:wsp>
                                  <wps:wsp>
                                    <wps:cNvPr id="1307791940" name="Rectangle 1307791940"/>
                                    <wps:cNvSpPr/>
                                    <wps:spPr>
                                      <a:xfrm>
                                        <a:off x="-34148" y="2319782"/>
                                        <a:ext cx="1673860" cy="3056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278920B"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 xml:space="preserve">Electronic scoring  </w:t>
                                          </w:r>
                                        </w:p>
                                      </w:txbxContent>
                                    </wps:txbx>
                                    <wps:bodyPr spcFirstLastPara="1" wrap="square" lIns="91425" tIns="45700" rIns="91425" bIns="45700" anchor="t" anchorCtr="0">
                                      <a:noAutofit/>
                                    </wps:bodyPr>
                                  </wps:wsp>
                                  <wps:wsp>
                                    <wps:cNvPr id="518399618" name="Rectangle 518399618"/>
                                    <wps:cNvSpPr/>
                                    <wps:spPr>
                                      <a:xfrm>
                                        <a:off x="-20649" y="2781978"/>
                                        <a:ext cx="1673860" cy="2844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5CE8A4D"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 xml:space="preserve">Tee times </w:t>
                                          </w:r>
                                        </w:p>
                                      </w:txbxContent>
                                    </wps:txbx>
                                    <wps:bodyPr spcFirstLastPara="1" wrap="square" lIns="91425" tIns="45700" rIns="91425" bIns="45700" anchor="t" anchorCtr="0">
                                      <a:noAutofit/>
                                    </wps:bodyPr>
                                  </wps:wsp>
                                  <wps:wsp>
                                    <wps:cNvPr id="1437981772" name="Straight Arrow Connector 1437981772"/>
                                    <wps:cNvCnPr/>
                                    <wps:spPr>
                                      <a:xfrm rot="10800000" flipH="1">
                                        <a:off x="1636997" y="1972940"/>
                                        <a:ext cx="599704" cy="5938"/>
                                      </a:xfrm>
                                      <a:prstGeom prst="straightConnector1">
                                        <a:avLst/>
                                      </a:prstGeom>
                                      <a:noFill/>
                                      <a:ln w="9525" cap="flat" cmpd="sng">
                                        <a:solidFill>
                                          <a:srgbClr val="000000"/>
                                        </a:solidFill>
                                        <a:prstDash val="solid"/>
                                        <a:miter lim="800000"/>
                                        <a:headEnd type="none" w="sm" len="sm"/>
                                        <a:tailEnd type="none" w="sm" len="sm"/>
                                      </a:ln>
                                    </wps:spPr>
                                    <wps:bodyPr/>
                                  </wps:wsp>
                                  <wps:wsp>
                                    <wps:cNvPr id="1083369450" name="Straight Arrow Connector 1083369450"/>
                                    <wps:cNvCnPr/>
                                    <wps:spPr>
                                      <a:xfrm>
                                        <a:off x="2261085" y="1266113"/>
                                        <a:ext cx="394932" cy="5938"/>
                                      </a:xfrm>
                                      <a:prstGeom prst="straightConnector1">
                                        <a:avLst/>
                                      </a:prstGeom>
                                      <a:noFill/>
                                      <a:ln w="9525" cap="flat" cmpd="sng">
                                        <a:solidFill>
                                          <a:srgbClr val="000000"/>
                                        </a:solidFill>
                                        <a:prstDash val="solid"/>
                                        <a:miter lim="800000"/>
                                        <a:headEnd type="none" w="sm" len="sm"/>
                                        <a:tailEnd type="none" w="sm" len="sm"/>
                                      </a:ln>
                                    </wps:spPr>
                                    <wps:bodyPr/>
                                  </wps:wsp>
                                  <wps:wsp>
                                    <wps:cNvPr id="1336401011" name="Straight Arrow Connector 1336401011"/>
                                    <wps:cNvCnPr/>
                                    <wps:spPr>
                                      <a:xfrm>
                                        <a:off x="2261403" y="1578972"/>
                                        <a:ext cx="9927" cy="1344895"/>
                                      </a:xfrm>
                                      <a:prstGeom prst="straightConnector1">
                                        <a:avLst/>
                                      </a:prstGeom>
                                      <a:noFill/>
                                      <a:ln w="9525" cap="flat" cmpd="sng">
                                        <a:solidFill>
                                          <a:srgbClr val="000000"/>
                                        </a:solidFill>
                                        <a:prstDash val="solid"/>
                                        <a:miter lim="800000"/>
                                        <a:headEnd type="none" w="sm" len="sm"/>
                                        <a:tailEnd type="none" w="sm" len="sm"/>
                                      </a:ln>
                                    </wps:spPr>
                                    <wps:bodyPr/>
                                  </wps:wsp>
                                </wpg:grpSp>
                              </wpg:grpSp>
                            </wpg:grpSp>
                          </wpg:grpSp>
                        </wpg:grpSp>
                        <wps:wsp>
                          <wps:cNvPr id="973107825" name="Rectangle 973107825"/>
                          <wps:cNvSpPr/>
                          <wps:spPr>
                            <a:xfrm>
                              <a:off x="2733465" y="1583490"/>
                              <a:ext cx="1812682" cy="28637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DCA07A8"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 xml:space="preserve">Performance </w:t>
                                </w:r>
                              </w:p>
                            </w:txbxContent>
                          </wps:txbx>
                          <wps:bodyPr spcFirstLastPara="1" wrap="square" lIns="91425" tIns="45700" rIns="91425" bIns="45700" anchor="t" anchorCtr="0">
                            <a:noAutofit/>
                          </wps:bodyPr>
                        </wps:wsp>
                        <wps:wsp>
                          <wps:cNvPr id="1609016892" name="Straight Arrow Connector 1609016892"/>
                          <wps:cNvCnPr/>
                          <wps:spPr>
                            <a:xfrm>
                              <a:off x="4535331" y="1770933"/>
                              <a:ext cx="527045" cy="0"/>
                            </a:xfrm>
                            <a:prstGeom prst="straightConnector1">
                              <a:avLst/>
                            </a:prstGeom>
                            <a:noFill/>
                            <a:ln w="9525" cap="flat" cmpd="sng">
                              <a:solidFill>
                                <a:srgbClr val="000000"/>
                              </a:solidFill>
                              <a:prstDash val="solid"/>
                              <a:miter lim="800000"/>
                              <a:headEnd type="none" w="sm" len="sm"/>
                              <a:tailEnd type="none" w="sm" len="sm"/>
                            </a:ln>
                          </wps:spPr>
                          <wps:bodyPr/>
                        </wps:wsp>
                      </wpg:grpSp>
                      <wps:wsp>
                        <wps:cNvPr id="870332605" name="Rectangle 870332605"/>
                        <wps:cNvSpPr/>
                        <wps:spPr>
                          <a:xfrm>
                            <a:off x="4807573" y="3456324"/>
                            <a:ext cx="1303697" cy="4478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EDB3EA2"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 xml:space="preserve">Contextual Factors </w:t>
                              </w:r>
                            </w:p>
                          </w:txbxContent>
                        </wps:txbx>
                        <wps:bodyPr spcFirstLastPara="1" wrap="square" lIns="91425" tIns="45700" rIns="91425" bIns="45700" anchor="t" anchorCtr="0">
                          <a:noAutofit/>
                        </wps:bodyPr>
                      </wps:wsp>
                      <wps:wsp>
                        <wps:cNvPr id="1805243032" name="Straight Arrow Connector 1805243032"/>
                        <wps:cNvCnPr/>
                        <wps:spPr>
                          <a:xfrm>
                            <a:off x="4582130" y="3706448"/>
                            <a:ext cx="232634" cy="8106"/>
                          </a:xfrm>
                          <a:prstGeom prst="straightConnector1">
                            <a:avLst/>
                          </a:prstGeom>
                          <a:noFill/>
                          <a:ln w="9525" cap="flat" cmpd="sng">
                            <a:solidFill>
                              <a:srgbClr val="000000"/>
                            </a:solidFill>
                            <a:prstDash val="solid"/>
                            <a:miter lim="800000"/>
                            <a:headEnd type="none" w="sm" len="sm"/>
                            <a:tailEnd type="none" w="sm" len="sm"/>
                          </a:ln>
                        </wps:spPr>
                        <wps:bodyPr/>
                      </wps:wsp>
                    </wpg:grpSp>
                  </wpg:wgp>
                </a:graphicData>
              </a:graphic>
            </wp:anchor>
          </w:drawing>
        </mc:Choice>
        <mc:Fallback>
          <w:pict>
            <v:group w14:anchorId="332D298D" id="Group 8" o:spid="_x0000_s1026" style="position:absolute;margin-left:-15.1pt;margin-top:29932.25pt;width:481.45pt;height:574.25pt;z-index:251658240" coordorigin="22839,1287" coordsize="61241,7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">
              <v:group id="Group 1083784481" o:spid="_x0000_s1027" style="position:absolute;left:22887;top:1335;width:61145;height:72929" coordorigin="-36" coordsize="61149,72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">
                <v:rect id="Rectangle 1395269742" o:spid="_x0000_s1028" style="position:absolute;left:-36;width:61148;height:72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" filled="f" stroked="f">
                  <v:textbox inset="2.53958mm,2.53958mm,2.53958mm,2.53958mm">
                    <w:txbxContent>
                      <w:p w14:paraId="13485107" w14:textId="77777777" w:rsidR="007D33BC" w:rsidRDefault="007D33BC">
                        <w:pPr>
                          <w:spacing w:after="0" w:line="240" w:lineRule="auto"/>
                          <w:textDirection w:val="btLr"/>
                        </w:pPr>
                      </w:p>
                    </w:txbxContent>
                  </v:textbox>
                </v:rect>
                <v:group id="Group 97203701" o:spid="_x0000_s1029" style="position:absolute;left:-36;width:45929;height:57301" coordorigin="-40" coordsize="51000,59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">
                  <v:group id="Group 1391695988" o:spid="_x0000_s1030" style="position:absolute;left:-40;width:45038;height:18566" coordorigin="-40" coordsize="45039,18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">
                    <v:group id="Group 1491805346" o:spid="_x0000_s1031" style="position:absolute;left:-40;width:45038;height:17325" coordorigin="-40" coordsize="45039,1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">
                      <v:group id="Group 1999913396" o:spid="_x0000_s1032" style="position:absolute;left:-40;width:27374;height:17325" coordorigin="-39,27274" coordsize="26467,17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">
                        <v:shapetype id="_x0000_t32" coordsize="21600,21600" o:spt="32" o:oned="t" path="m,l21600,21600e" filled="f">
                          <v:path arrowok="t" fillok="f" o:connecttype="none"/>
                          <o:lock v:ext="edit" shapetype="t"/>
                        </v:shapetype>
                        <v:shape id="Straight Arrow Connector 1661011201" o:spid="_x0000_s1033" type="#_x0000_t32" style="position:absolute;left:16652;top:36446;width:61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">
                          <v:stroke startarrowwidth="narrow" startarrowlength="short" endarrowwidth="narrow" endarrowlength="short" joinstyle="miter"/>
                        </v:shape>
                        <v:group id="Group 229601659" o:spid="_x0000_s1034" style="position:absolute;left:-39;top:27274;width:26467;height:17326" coordorigin="-39,27274" coordsize="26467,17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">
                          <v:shape id="Straight Arrow Connector 1782203822" o:spid="_x0000_s1035" type="#_x0000_t32" style="position:absolute;left:16652;top:40616;width:61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">
                            <v:stroke startarrowwidth="narrow" startarrowlength="short" endarrowwidth="narrow" endarrowlength="short" joinstyle="miter"/>
                          </v:shape>
                          <v:group id="Group 1901328308" o:spid="_x0000_s1036" style="position:absolute;left:-39;top:27274;width:26467;height:17326" coordorigin="-39,27274" coordsize="26467,17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">
                            <v:shape id="Straight Arrow Connector 1819496267" o:spid="_x0000_s1037" type="#_x0000_t32" style="position:absolute;left:16711;top:28693;width:61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">
                              <v:stroke startarrowwidth="narrow" startarrowlength="short" endarrowwidth="narrow" endarrowlength="short" joinstyle="miter"/>
                            </v:shape>
                            <v:group id="Group 1992038786" o:spid="_x0000_s1038" style="position:absolute;left:-39;top:27274;width:26467;height:17326" coordorigin="-39,27274" coordsize="26467,17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">
                              <v:rect id="Rectangle 2112449680" o:spid="_x0000_s1039" style="position:absolute;top:27274;width:16738;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">
                                <v:stroke startarrowwidth="narrow" startarrowlength="short" endarrowwidth="narrow" endarrowlength="short"/>
                                <v:textbox inset="2.53958mm,1.2694mm,2.53958mm,1.2694mm">
                                  <w:txbxContent>
                                    <w:p w14:paraId="706E86FE"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Winning</w:t>
                                      </w:r>
                                    </w:p>
                                  </w:txbxContent>
                                </v:textbox>
                              </v:rect>
                              <v:rect id="Rectangle 372690695" o:spid="_x0000_s1040" style="position:absolute;top:30993;width:16738;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">
                                <v:stroke startarrowwidth="narrow" startarrowlength="short" endarrowwidth="narrow" endarrowlength="short"/>
                                <v:textbox inset="2.53958mm,1.2694mm,2.53958mm,1.2694mm">
                                  <w:txbxContent>
                                    <w:p w14:paraId="6B427A2C"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 xml:space="preserve">Money  </w:t>
                                      </w:r>
                                    </w:p>
                                  </w:txbxContent>
                                </v:textbox>
                              </v:rect>
                              <v:rect id="Rectangle 699531615" o:spid="_x0000_s1041" style="position:absolute;top:34907;width:16738;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">
                                <v:stroke startarrowwidth="narrow" startarrowlength="short" endarrowwidth="narrow" endarrowlength="short"/>
                                <v:textbox inset="2.53958mm,1.2694mm,2.53958mm,1.2694mm">
                                  <w:txbxContent>
                                    <w:p w14:paraId="26295D42"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 xml:space="preserve">Making the cut  </w:t>
                                      </w:r>
                                    </w:p>
                                  </w:txbxContent>
                                </v:textbox>
                              </v:rect>
                              <v:rect id="Rectangle 857382783" o:spid="_x0000_s1042" style="position:absolute;left:-39;top:39000;width:16738;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">
                                <v:stroke startarrowwidth="narrow" startarrowlength="short" endarrowwidth="narrow" endarrowlength="short"/>
                                <v:textbox inset="2.53958mm,1.2694mm,2.53958mm,1.2694mm">
                                  <w:txbxContent>
                                    <w:p w14:paraId="34DC5A65"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 xml:space="preserve">Qualifying </w:t>
                                      </w:r>
                                    </w:p>
                                  </w:txbxContent>
                                </v:textbox>
                              </v:rect>
                              <v:shape id="Straight Arrow Connector 757383583" o:spid="_x0000_s1043" type="#_x0000_t32" style="position:absolute;left:16652;top:32675;width:5997;height:5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">
                                <v:stroke startarrowwidth="narrow" startarrowlength="short" endarrowwidth="narrow" endarrowlength="short" joinstyle="miter"/>
                              </v:shape>
                              <v:shape id="Straight Arrow Connector 1246789" o:spid="_x0000_s1044" type="#_x0000_t32" style="position:absolute;left:22704;top:38737;width:37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">
                                <v:stroke startarrowwidth="narrow" startarrowlength="short" endarrowwidth="narrow" endarrowlength="short" joinstyle="miter"/>
                              </v:shape>
                              <v:shape id="Straight Arrow Connector 1539887141" o:spid="_x0000_s1045" type="#_x0000_t32" style="position:absolute;left:22804;top:28693;width:0;height:15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">
                                <v:stroke startarrowwidth="narrow" startarrowlength="short" endarrowwidth="narrow" endarrowlength="short" joinstyle="miter"/>
                              </v:shape>
                            </v:group>
                          </v:group>
                        </v:group>
                      </v:group>
                      <v:rect id="Rectangle 1663444228" o:spid="_x0000_s1046" style="position:absolute;left:27412;top:10214;width:17586;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">
                        <v:stroke startarrowwidth="narrow" startarrowlength="short" endarrowwidth="narrow" endarrowlength="short"/>
                        <v:textbox inset="2.53958mm,1.2694mm,2.53958mm,1.2694mm">
                          <w:txbxContent>
                            <w:p w14:paraId="6D17D7E4"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 xml:space="preserve">Consequence </w:t>
                              </w:r>
                            </w:p>
                          </w:txbxContent>
                        </v:textbox>
                      </v:rect>
                    </v:group>
                    <v:group id="Group 1112239278" o:spid="_x0000_s1047" style="position:absolute;left:141;top:15721;width:23407;height:2845" coordorigin="141,-4725" coordsize="23407,2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">
                      <v:shape id="Straight Arrow Connector 704592517" o:spid="_x0000_s1048" type="#_x0000_t32" style="position:absolute;left:17009;top:-3065;width:65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">
                        <v:stroke startarrowwidth="narrow" startarrowlength="short" endarrowwidth="narrow" endarrowlength="short" joinstyle="miter"/>
                      </v:shape>
                      <v:rect id="Rectangle 963281226" o:spid="_x0000_s1049" style="position:absolute;left:141;top:-4725;width:17311;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">
                        <v:stroke startarrowwidth="narrow" startarrowlength="short" endarrowwidth="narrow" endarrowlength="short"/>
                        <v:textbox inset="2.53958mm,1.2694mm,2.53958mm,1.2694mm">
                          <w:txbxContent>
                            <w:p w14:paraId="254D7AEF"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 xml:space="preserve">Status  </w:t>
                              </w:r>
                            </w:p>
                          </w:txbxContent>
                        </v:textbox>
                      </v:rect>
                    </v:group>
                  </v:group>
                  <v:group id="Group 1140619446" o:spid="_x0000_s1050" style="position:absolute;left:63;top:21058;width:45086;height:18500" coordorigin=",-4659" coordsize="45086,1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">
                    <v:group id="Group 1969474834" o:spid="_x0000_s1051" style="position:absolute;top:-4659;width:45086;height:17052" coordorigin=",-4659" coordsize="45086,17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">
                      <v:group id="Group 1944198812" o:spid="_x0000_s1052" style="position:absolute;top:-4659;width:27271;height:17052" coordorigin=",22614" coordsize="26367,17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">
                        <v:shape id="Straight Arrow Connector 81815581" o:spid="_x0000_s1053" type="#_x0000_t32" style="position:absolute;left:16711;top:31787;width:61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">
                          <v:stroke startarrowwidth="narrow" startarrowlength="short" endarrowwidth="narrow" endarrowlength="short" joinstyle="miter"/>
                        </v:shape>
                        <v:group id="Group 1028368695" o:spid="_x0000_s1054" style="position:absolute;top:22614;width:26367;height:17054" coordorigin=",22614" coordsize="26367,17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">
                          <v:shape id="Straight Arrow Connector 1287166101" o:spid="_x0000_s1055" type="#_x0000_t32" style="position:absolute;left:16711;top:35700;width:61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">
                            <v:stroke startarrowwidth="narrow" startarrowlength="short" endarrowwidth="narrow" endarrowlength="short" joinstyle="miter"/>
                          </v:shape>
                          <v:group id="Group 820010131" o:spid="_x0000_s1056" style="position:absolute;top:22614;width:26367;height:17054" coordorigin=",22614" coordsize="26367,17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">
                            <v:shape id="Straight Arrow Connector 84914226" o:spid="_x0000_s1057" type="#_x0000_t32" style="position:absolute;left:16711;top:24033;width:61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">
                              <v:stroke startarrowwidth="narrow" startarrowlength="short" endarrowwidth="narrow" endarrowlength="short" joinstyle="miter"/>
                            </v:shape>
                            <v:group id="Group 918962931" o:spid="_x0000_s1058" style="position:absolute;top:22614;width:26367;height:17054" coordorigin=",22614" coordsize="26367,17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">
                              <v:rect id="Rectangle 90367450" o:spid="_x0000_s1059" style="position:absolute;top:22614;width:16738;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">
                                <v:stroke startarrowwidth="narrow" startarrowlength="short" endarrowwidth="narrow" endarrowlength="short"/>
                                <v:textbox inset="2.53958mm,1.2694mm,2.53958mm,1.2694mm">
                                  <w:txbxContent>
                                    <w:p w14:paraId="327936AC"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Crowd</w:t>
                                      </w:r>
                                    </w:p>
                                  </w:txbxContent>
                                </v:textbox>
                              </v:rect>
                              <v:rect id="Rectangle 1935740606" o:spid="_x0000_s1060" style="position:absolute;top:26549;width:16738;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">
                                <v:stroke startarrowwidth="narrow" startarrowlength="short" endarrowwidth="narrow" endarrowlength="short"/>
                                <v:textbox inset="2.53958mm,1.2694mm,2.53958mm,1.2694mm">
                                  <w:txbxContent>
                                    <w:p w14:paraId="1924C7C5"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Family</w:t>
                                      </w:r>
                                    </w:p>
                                  </w:txbxContent>
                                </v:textbox>
                              </v:rect>
                              <v:rect id="Rectangle 903192813" o:spid="_x0000_s1061" style="position:absolute;top:30368;width:16738;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">
                                <v:stroke startarrowwidth="narrow" startarrowlength="short" endarrowwidth="narrow" endarrowlength="short"/>
                                <v:textbox inset="2.53958mm,1.2694mm,2.53958mm,1.2694mm">
                                  <w:txbxContent>
                                    <w:p w14:paraId="1EA8C903"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Team</w:t>
                                      </w:r>
                                    </w:p>
                                  </w:txbxContent>
                                </v:textbox>
                              </v:rect>
                              <v:rect id="Rectangle 1234664745" o:spid="_x0000_s1062" style="position:absolute;top:34281;width:16738;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">
                                <v:stroke startarrowwidth="narrow" startarrowlength="short" endarrowwidth="narrow" endarrowlength="short"/>
                                <v:textbox inset="2.53958mm,1.2694mm,2.53958mm,1.2694mm">
                                  <w:txbxContent>
                                    <w:p w14:paraId="099D5E29"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 xml:space="preserve">Sponsors </w:t>
                                      </w:r>
                                    </w:p>
                                  </w:txbxContent>
                                </v:textbox>
                              </v:rect>
                              <v:shape id="Straight Arrow Connector 1240205707" o:spid="_x0000_s1063" type="#_x0000_t32" style="position:absolute;left:16711;top:27967;width:5997;height:6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">
                                <v:stroke startarrowwidth="narrow" startarrowlength="short" endarrowwidth="narrow" endarrowlength="short" joinstyle="miter"/>
                              </v:shape>
                              <v:shape id="Straight Arrow Connector 2146298489" o:spid="_x0000_s1064" type="#_x0000_t32" style="position:absolute;left:22822;top:31787;width:35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">
                                <v:stroke startarrowwidth="narrow" startarrowlength="short" endarrowwidth="narrow" endarrowlength="short" joinstyle="miter"/>
                              </v:shape>
                              <v:shape id="Straight Arrow Connector 1866437365" o:spid="_x0000_s1065" type="#_x0000_t32" style="position:absolute;left:22741;top:24033;width:68;height:156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">
                                <v:stroke startarrowwidth="narrow" startarrowlength="short" endarrowwidth="narrow" endarrowlength="short" joinstyle="miter"/>
                              </v:shape>
                            </v:group>
                          </v:group>
                        </v:group>
                      </v:group>
                      <v:rect id="Rectangle 2028153760" o:spid="_x0000_s1066" style="position:absolute;left:27415;top:2996;width:17671;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">
                        <v:stroke startarrowwidth="narrow" startarrowlength="short" endarrowwidth="narrow" endarrowlength="short"/>
                        <v:textbox inset="2.53958mm,1.2694mm,2.53958mm,1.2694mm">
                          <w:txbxContent>
                            <w:p w14:paraId="1A26521E"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 xml:space="preserve">Support </w:t>
                              </w:r>
                            </w:p>
                          </w:txbxContent>
                        </v:textbox>
                      </v:rect>
                    </v:group>
                    <v:group id="Group 1998158938" o:spid="_x0000_s1067" style="position:absolute;top:10996;width:23623;height:2845" coordorigin=",-9450" coordsize="23623,2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">
                      <v:shape id="Straight Arrow Connector 1065455918" o:spid="_x0000_s1068" type="#_x0000_t32" style="position:absolute;left:17272;top:-8053;width:63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">
                        <v:stroke startarrowwidth="narrow" startarrowlength="short" endarrowwidth="narrow" endarrowlength="short" joinstyle="miter"/>
                      </v:shape>
                      <v:rect id="Rectangle 1892116925" o:spid="_x0000_s1069" style="position:absolute;top:-9450;width:17311;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">
                        <v:stroke startarrowwidth="narrow" startarrowlength="short" endarrowwidth="narrow" endarrowlength="short"/>
                        <v:textbox inset="2.53958mm,1.2694mm,2.53958mm,1.2694mm">
                          <w:txbxContent>
                            <w:p w14:paraId="7FF92E70"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 xml:space="preserve">Other’s expectations  </w:t>
                              </w:r>
                            </w:p>
                          </w:txbxContent>
                        </v:textbox>
                      </v:rect>
                    </v:group>
                  </v:group>
                  <v:shape id="Straight Arrow Connector 859743271" o:spid="_x0000_s1070" type="#_x0000_t32" style="position:absolute;left:44947;top:11938;width:5692;height: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">
                    <v:stroke startarrowwidth="narrow" startarrowlength="short" endarrowwidth="narrow" endarrowlength="short" joinstyle="miter"/>
                  </v:shape>
                  <v:shape id="Straight Arrow Connector 1345715193" o:spid="_x0000_s1071" type="#_x0000_t32" style="position:absolute;left:45095;top:30456;width:57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">
                    <v:stroke startarrowwidth="narrow" startarrowlength="short" endarrowwidth="narrow" endarrowlength="short" joinstyle="miter"/>
                  </v:shape>
                  <v:shape id="Straight Arrow Connector 784101242" o:spid="_x0000_s1072" type="#_x0000_t32" style="position:absolute;left:50641;top:11938;width:318;height:472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">
                    <v:stroke startarrowwidth="narrow" startarrowlength="short" endarrowwidth="narrow" endarrowlength="short" joinstyle="miter"/>
                  </v:shape>
                </v:group>
                <v:group id="Group 1699401509" o:spid="_x0000_s1073" style="position:absolute;left:6;top:40071;width:45891;height:32863" coordorigin="-353,-1721" coordsize="50976,3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">
                  <v:group id="Group 187836143" o:spid="_x0000_s1074" style="position:absolute;left:-353;top:-1721;width:27823;height:37115" coordorigin="-353,-12897" coordsize="27824,3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">
                    <v:group id="Group 1923039218" o:spid="_x0000_s1075" style="position:absolute;left:-353;top:-12897;width:23775;height:22160" coordorigin="-341,14376" coordsize="22987,2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">
                      <v:shape id="Straight Arrow Connector 1379964722" o:spid="_x0000_s1076" type="#_x0000_t32" style="position:absolute;left:16369;top:24616;width:61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">
                        <v:stroke startarrowwidth="narrow" startarrowlength="short" endarrowwidth="narrow" endarrowlength="short" joinstyle="miter"/>
                      </v:shape>
                      <v:group id="Group 1007869425" o:spid="_x0000_s1077" style="position:absolute;left:-341;top:14376;width:22987;height:22162" coordorigin="-341,14376" coordsize="22987,2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">
                        <v:shape id="Straight Arrow Connector 1309716283" o:spid="_x0000_s1078" type="#_x0000_t32" style="position:absolute;left:16369;top:29977;width:61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">
                          <v:stroke startarrowwidth="narrow" startarrowlength="short" endarrowwidth="narrow" endarrowlength="short" joinstyle="miter"/>
                        </v:shape>
                        <v:group id="Group 103761892" o:spid="_x0000_s1079" style="position:absolute;left:-341;top:14376;width:22987;height:22162" coordorigin="-341,14376" coordsize="22987,2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">
                          <v:shape id="Straight Arrow Connector 1024004380" o:spid="_x0000_s1080" type="#_x0000_t32" style="position:absolute;left:16504;top:15795;width:61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">
                            <v:stroke startarrowwidth="narrow" startarrowlength="short" endarrowwidth="narrow" endarrowlength="short" joinstyle="miter"/>
                          </v:shape>
                          <v:group id="Group 1514884578" o:spid="_x0000_s1081" style="position:absolute;left:-341;top:14376;width:22986;height:22162" coordorigin="-341,14376" coordsize="22987,2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">
                            <v:rect id="Rectangle 342752484" o:spid="_x0000_s1082" style="position:absolute;left:-206;top:14376;width:16738;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">
                              <v:stroke startarrowwidth="narrow" startarrowlength="short" endarrowwidth="narrow" endarrowlength="short"/>
                              <v:textbox inset="2.53958mm,1.2694mm,2.53958mm,1.2694mm">
                                <w:txbxContent>
                                  <w:p w14:paraId="240105F0"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 xml:space="preserve">Personal performance </w:t>
                                    </w:r>
                                  </w:p>
                                </w:txbxContent>
                              </v:textbox>
                            </v:rect>
                            <v:rect id="Rectangle 634731462" o:spid="_x0000_s1083" style="position:absolute;left:-341;top:18310;width:16738;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">
                              <v:stroke startarrowwidth="narrow" startarrowlength="short" endarrowwidth="narrow" endarrowlength="short"/>
                              <v:textbox inset="2.53958mm,1.2694mm,2.53958mm,1.2694mm">
                                <w:txbxContent>
                                  <w:p w14:paraId="7B171AAB"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 xml:space="preserve">Personal score </w:t>
                                    </w:r>
                                  </w:p>
                                </w:txbxContent>
                              </v:textbox>
                            </v:rect>
                            <v:rect id="Rectangle 1855489886" o:spid="_x0000_s1084" style="position:absolute;left:-341;top:22555;width:16738;height:5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">
                              <v:stroke startarrowwidth="narrow" startarrowlength="short" endarrowwidth="narrow" endarrowlength="short"/>
                              <v:textbox inset="2.53958mm,1.2694mm,2.53958mm,1.2694mm">
                                <w:txbxContent>
                                  <w:p w14:paraId="4D61EA09"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 xml:space="preserve">Competitor’s performance  </w:t>
                                    </w:r>
                                  </w:p>
                                </w:txbxContent>
                              </v:textbox>
                            </v:rect>
                            <v:rect id="Rectangle 1828461566" o:spid="_x0000_s1085" style="position:absolute;left:-341;top:28558;width:16738;height:3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">
                              <v:stroke startarrowwidth="narrow" startarrowlength="short" endarrowwidth="narrow" endarrowlength="short"/>
                              <v:textbox inset="2.53958mm,1.2694mm,2.53958mm,1.2694mm">
                                <w:txbxContent>
                                  <w:p w14:paraId="2AEFF60C"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 xml:space="preserve">Competitor’s score </w:t>
                                    </w:r>
                                  </w:p>
                                </w:txbxContent>
                              </v:textbox>
                            </v:rect>
                            <v:shape id="Straight Arrow Connector 1205680373" o:spid="_x0000_s1086" type="#_x0000_t32" style="position:absolute;left:16369;top:19729;width:5998;height:5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">
                              <v:stroke startarrowwidth="narrow" startarrowlength="short" endarrowwidth="narrow" endarrowlength="short" joinstyle="miter"/>
                            </v:shape>
                            <v:shape id="Straight Arrow Connector 1458216216" o:spid="_x0000_s1087" type="#_x0000_t32" style="position:absolute;left:22615;top:15794;width:30;height:207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">
                              <v:stroke startarrowwidth="narrow" startarrowlength="short" endarrowwidth="narrow" endarrowlength="short" joinstyle="miter"/>
                            </v:shape>
                          </v:group>
                        </v:group>
                      </v:group>
                    </v:group>
                    <v:group id="Group 588785275" o:spid="_x0000_s1088" style="position:absolute;left:-353;top:6215;width:27823;height:18003" coordorigin="-341,12661" coordsize="26901,18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">
                      <v:shape id="Straight Arrow Connector 396080476" o:spid="_x0000_s1089" type="#_x0000_t32" style="position:absolute;left:16369;top:24616;width:61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">
                        <v:stroke startarrowwidth="narrow" startarrowlength="short" endarrowwidth="narrow" endarrowlength="short" joinstyle="miter"/>
                      </v:shape>
                      <v:group id="Group 242147442" o:spid="_x0000_s1090" style="position:absolute;left:-341;top:12661;width:26901;height:18003" coordorigin="-341,12661" coordsize="26901,18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">
                        <v:shape id="Straight Arrow Connector 1187349559" o:spid="_x0000_s1091" type="#_x0000_t32" style="position:absolute;left:16504;top:29238;width:61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">
                          <v:stroke startarrowwidth="narrow" startarrowlength="short" endarrowwidth="narrow" endarrowlength="short" joinstyle="miter"/>
                        </v:shape>
                        <v:group id="Group 1269665997" o:spid="_x0000_s1092" style="position:absolute;left:-341;top:12661;width:26901;height:18003" coordorigin="-341,12661" coordsize="26901,18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">
                          <v:shape id="Straight Arrow Connector 1672821008" o:spid="_x0000_s1093" type="#_x0000_t32" style="position:absolute;left:16369;top:14369;width:61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">
                            <v:stroke startarrowwidth="narrow" startarrowlength="short" endarrowwidth="narrow" endarrowlength="short" joinstyle="miter"/>
                          </v:shape>
                          <v:group id="Group 734478987" o:spid="_x0000_s1094" style="position:absolute;left:-341;top:12661;width:26901;height:18003" coordorigin="-341,12661" coordsize="26901,18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">
                            <v:rect id="Rectangle 2058875967" o:spid="_x0000_s1095" style="position:absolute;left:-341;top:12950;width:16738;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">
                              <v:stroke startarrowwidth="narrow" startarrowlength="short" endarrowwidth="narrow" endarrowlength="short"/>
                              <v:textbox inset="2.53958mm,1.2694mm,2.53958mm,1.2694mm">
                                <w:txbxContent>
                                  <w:p w14:paraId="00E67A2F"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Format</w:t>
                                    </w:r>
                                  </w:p>
                                </w:txbxContent>
                              </v:textbox>
                            </v:rect>
                            <v:rect id="Rectangle 1173843987" o:spid="_x0000_s1096" style="position:absolute;left:-341;top:17265;width:16738;height:4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">
                              <v:stroke startarrowwidth="narrow" startarrowlength="short" endarrowwidth="narrow" endarrowlength="short"/>
                              <v:textbox inset="2.53958mm,1.2694mm,2.53958mm,1.2694mm">
                                <w:txbxContent>
                                  <w:p w14:paraId="41A0ED5F"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Position in the tournament</w:t>
                                    </w:r>
                                  </w:p>
                                </w:txbxContent>
                              </v:textbox>
                            </v:rect>
                            <v:rect id="Rectangle 1307791940" o:spid="_x0000_s1097" style="position:absolute;left:-341;top:23197;width:16738;height:3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">
                              <v:stroke startarrowwidth="narrow" startarrowlength="short" endarrowwidth="narrow" endarrowlength="short"/>
                              <v:textbox inset="2.53958mm,1.2694mm,2.53958mm,1.2694mm">
                                <w:txbxContent>
                                  <w:p w14:paraId="2278920B"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 xml:space="preserve">Electronic scoring  </w:t>
                                    </w:r>
                                  </w:p>
                                </w:txbxContent>
                              </v:textbox>
                            </v:rect>
                            <v:rect id="Rectangle 518399618" o:spid="_x0000_s1098" style="position:absolute;left:-206;top:27819;width:16738;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">
                              <v:stroke startarrowwidth="narrow" startarrowlength="short" endarrowwidth="narrow" endarrowlength="short"/>
                              <v:textbox inset="2.53958mm,1.2694mm,2.53958mm,1.2694mm">
                                <w:txbxContent>
                                  <w:p w14:paraId="15CE8A4D"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 xml:space="preserve">Tee times </w:t>
                                    </w:r>
                                  </w:p>
                                </w:txbxContent>
                              </v:textbox>
                            </v:rect>
                            <v:shape id="Straight Arrow Connector 1437981772" o:spid="_x0000_s1099" type="#_x0000_t32" style="position:absolute;left:16369;top:19729;width:5998;height:5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">
                              <v:stroke startarrowwidth="narrow" startarrowlength="short" endarrowwidth="narrow" endarrowlength="short" joinstyle="miter"/>
                            </v:shape>
                            <v:shape id="Straight Arrow Connector 1083369450" o:spid="_x0000_s1100" type="#_x0000_t32" style="position:absolute;left:22610;top:12661;width:3950;height: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">
                              <v:stroke startarrowwidth="narrow" startarrowlength="short" endarrowwidth="narrow" endarrowlength="short" joinstyle="miter"/>
                            </v:shape>
                            <v:shape id="Straight Arrow Connector 1336401011" o:spid="_x0000_s1101" type="#_x0000_t32" style="position:absolute;left:22614;top:15789;width:99;height:134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">
                              <v:stroke startarrowwidth="narrow" startarrowlength="short" endarrowwidth="narrow" endarrowlength="short" joinstyle="miter"/>
                            </v:shape>
                          </v:group>
                        </v:group>
                      </v:group>
                    </v:group>
                  </v:group>
                  <v:rect id="Rectangle 973107825" o:spid="_x0000_s1102" style="position:absolute;left:27334;top:15834;width:18127;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">
                    <v:stroke startarrowwidth="narrow" startarrowlength="short" endarrowwidth="narrow" endarrowlength="short"/>
                    <v:textbox inset="2.53958mm,1.2694mm,2.53958mm,1.2694mm">
                      <w:txbxContent>
                        <w:p w14:paraId="1DCA07A8"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 xml:space="preserve">Performance </w:t>
                          </w:r>
                        </w:p>
                      </w:txbxContent>
                    </v:textbox>
                  </v:rect>
                  <v:shape id="Straight Arrow Connector 1609016892" o:spid="_x0000_s1103" type="#_x0000_t32" style="position:absolute;left:45353;top:17709;width:52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">
                    <v:stroke startarrowwidth="narrow" startarrowlength="short" endarrowwidth="narrow" endarrowlength="short" joinstyle="miter"/>
                  </v:shape>
                </v:group>
                <v:rect id="Rectangle 870332605" o:spid="_x0000_s1104" style="position:absolute;left:48075;top:34563;width:13037;height:4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">
                  <v:stroke startarrowwidth="narrow" startarrowlength="short" endarrowwidth="narrow" endarrowlength="short"/>
                  <v:textbox inset="2.53958mm,1.2694mm,2.53958mm,1.2694mm">
                    <w:txbxContent>
                      <w:p w14:paraId="5EDB3EA2" w14:textId="77777777" w:rsidR="007D33BC" w:rsidRDefault="006A118A">
                        <w:pPr>
                          <w:spacing w:after="0" w:line="240" w:lineRule="auto"/>
                          <w:jc w:val="center"/>
                          <w:textDirection w:val="btLr"/>
                        </w:pPr>
                        <w:r>
                          <w:rPr>
                            <w:rFonts w:ascii="Times New Roman" w:eastAsia="Times New Roman" w:hAnsi="Times New Roman" w:cs="Times New Roman"/>
                            <w:color w:val="000000"/>
                            <w:sz w:val="24"/>
                          </w:rPr>
                          <w:t xml:space="preserve">Contextual Factors </w:t>
                        </w:r>
                      </w:p>
                    </w:txbxContent>
                  </v:textbox>
                </v:rect>
                <v:shape id="Straight Arrow Connector 1805243032" o:spid="_x0000_s1105" type="#_x0000_t32" style="position:absolute;left:45821;top:37064;width:2326;height: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">
                  <v:stroke startarrowwidth="narrow" startarrowlength="short" endarrowwidth="narrow" endarrowlength="short" joinstyle="miter"/>
                </v:shape>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EE9F9" w14:textId="77777777" w:rsidR="00AE22A3" w:rsidRDefault="00AE22A3">
      <w:pPr>
        <w:spacing w:after="0" w:line="240" w:lineRule="auto"/>
      </w:pPr>
      <w:r>
        <w:separator/>
      </w:r>
    </w:p>
  </w:footnote>
  <w:footnote w:type="continuationSeparator" w:id="0">
    <w:p w14:paraId="6CE58BA5" w14:textId="77777777" w:rsidR="00AE22A3" w:rsidRDefault="00AE22A3">
      <w:pPr>
        <w:spacing w:after="0" w:line="240" w:lineRule="auto"/>
      </w:pPr>
      <w:r>
        <w:continuationSeparator/>
      </w:r>
    </w:p>
  </w:footnote>
  <w:footnote w:id="1">
    <w:p w14:paraId="70BE6C22" w14:textId="4E380686" w:rsidR="001E01C0" w:rsidRPr="000A3AB8" w:rsidRDefault="001E01C0" w:rsidP="0091129B">
      <w:pPr>
        <w:pStyle w:val="FootnoteText"/>
        <w:rPr>
          <w:rFonts w:ascii="Times New Roman" w:hAnsi="Times New Roman" w:cs="Times New Roman"/>
        </w:rPr>
      </w:pPr>
      <w:r w:rsidRPr="000A3AB8">
        <w:rPr>
          <w:rStyle w:val="FootnoteReference"/>
          <w:rFonts w:ascii="Times New Roman" w:hAnsi="Times New Roman" w:cs="Times New Roman"/>
          <w:color w:val="FF0000"/>
        </w:rPr>
        <w:footnoteRef/>
      </w:r>
      <w:r w:rsidRPr="000A3AB8">
        <w:rPr>
          <w:rFonts w:ascii="Times New Roman" w:hAnsi="Times New Roman" w:cs="Times New Roman"/>
          <w:color w:val="FF0000"/>
        </w:rPr>
        <w:t xml:space="preserve"> </w:t>
      </w:r>
      <w:r w:rsidR="0091129B" w:rsidRPr="000A3AB8">
        <w:rPr>
          <w:rFonts w:ascii="Times New Roman" w:hAnsi="Times New Roman" w:cs="Times New Roman"/>
          <w:color w:val="FF0000"/>
        </w:rPr>
        <w:t>Green reading has been defined as “trying to determine the slope of the putting surface prior to aiming the ball towards the hole” (Campbell &amp; Moran, 2014, p. 364).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967C" w14:textId="77777777" w:rsidR="007D33BC" w:rsidRDefault="006A118A">
    <w:pPr>
      <w:rPr>
        <w:rFonts w:ascii="Times New Roman" w:eastAsia="Times New Roman" w:hAnsi="Times New Roman" w:cs="Times New Roman"/>
      </w:rPr>
    </w:pPr>
    <w:r>
      <w:rPr>
        <w:rFonts w:ascii="Times New Roman" w:eastAsia="Times New Roman" w:hAnsi="Times New Roman" w:cs="Times New Roman"/>
      </w:rPr>
      <w:t>CONSTRAINTS IN GOLF PUTTING</w:t>
    </w:r>
  </w:p>
  <w:p w14:paraId="1F7AF43B" w14:textId="77777777" w:rsidR="007D33BC" w:rsidRDefault="007D33BC">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3BC"/>
    <w:rsid w:val="00001028"/>
    <w:rsid w:val="000011FC"/>
    <w:rsid w:val="0000194F"/>
    <w:rsid w:val="00004D4E"/>
    <w:rsid w:val="00007724"/>
    <w:rsid w:val="00011502"/>
    <w:rsid w:val="0001218D"/>
    <w:rsid w:val="000121C7"/>
    <w:rsid w:val="00021754"/>
    <w:rsid w:val="00021BB6"/>
    <w:rsid w:val="00021E04"/>
    <w:rsid w:val="00022237"/>
    <w:rsid w:val="00023AE4"/>
    <w:rsid w:val="00024329"/>
    <w:rsid w:val="00026ACA"/>
    <w:rsid w:val="00027EE1"/>
    <w:rsid w:val="000434DF"/>
    <w:rsid w:val="00043A60"/>
    <w:rsid w:val="00045632"/>
    <w:rsid w:val="00051CE7"/>
    <w:rsid w:val="0005214E"/>
    <w:rsid w:val="0005338E"/>
    <w:rsid w:val="00053B05"/>
    <w:rsid w:val="000543FD"/>
    <w:rsid w:val="000551BF"/>
    <w:rsid w:val="000573BA"/>
    <w:rsid w:val="000630C7"/>
    <w:rsid w:val="0006386E"/>
    <w:rsid w:val="000677AA"/>
    <w:rsid w:val="00071166"/>
    <w:rsid w:val="000736FC"/>
    <w:rsid w:val="0007550D"/>
    <w:rsid w:val="00075D52"/>
    <w:rsid w:val="00077015"/>
    <w:rsid w:val="000770C2"/>
    <w:rsid w:val="000815DA"/>
    <w:rsid w:val="00082333"/>
    <w:rsid w:val="0008457F"/>
    <w:rsid w:val="000861D4"/>
    <w:rsid w:val="00094C04"/>
    <w:rsid w:val="00094DD2"/>
    <w:rsid w:val="00095EE6"/>
    <w:rsid w:val="00097AE4"/>
    <w:rsid w:val="000A2F73"/>
    <w:rsid w:val="000A3790"/>
    <w:rsid w:val="000A3AB8"/>
    <w:rsid w:val="000A3C1F"/>
    <w:rsid w:val="000A41B0"/>
    <w:rsid w:val="000A428E"/>
    <w:rsid w:val="000A454C"/>
    <w:rsid w:val="000A79DB"/>
    <w:rsid w:val="000A7CB3"/>
    <w:rsid w:val="000A7EDE"/>
    <w:rsid w:val="000B1CAC"/>
    <w:rsid w:val="000B601C"/>
    <w:rsid w:val="000B6A39"/>
    <w:rsid w:val="000C03B8"/>
    <w:rsid w:val="000C0937"/>
    <w:rsid w:val="000C214C"/>
    <w:rsid w:val="000C76F2"/>
    <w:rsid w:val="000D0BE6"/>
    <w:rsid w:val="000D2D8E"/>
    <w:rsid w:val="000D3CAF"/>
    <w:rsid w:val="000D613B"/>
    <w:rsid w:val="000E3F32"/>
    <w:rsid w:val="000E4241"/>
    <w:rsid w:val="000E5D25"/>
    <w:rsid w:val="000E6063"/>
    <w:rsid w:val="000E7687"/>
    <w:rsid w:val="000F354A"/>
    <w:rsid w:val="000F5AF4"/>
    <w:rsid w:val="0010114F"/>
    <w:rsid w:val="00101160"/>
    <w:rsid w:val="00104699"/>
    <w:rsid w:val="00104903"/>
    <w:rsid w:val="00112333"/>
    <w:rsid w:val="00113765"/>
    <w:rsid w:val="001156E5"/>
    <w:rsid w:val="00117D97"/>
    <w:rsid w:val="001244DA"/>
    <w:rsid w:val="00125455"/>
    <w:rsid w:val="001273B1"/>
    <w:rsid w:val="00130C64"/>
    <w:rsid w:val="00131A60"/>
    <w:rsid w:val="00131F94"/>
    <w:rsid w:val="001335B1"/>
    <w:rsid w:val="00136916"/>
    <w:rsid w:val="001414E7"/>
    <w:rsid w:val="0014587A"/>
    <w:rsid w:val="001517D4"/>
    <w:rsid w:val="00152DAB"/>
    <w:rsid w:val="00155300"/>
    <w:rsid w:val="00155EDD"/>
    <w:rsid w:val="001567F0"/>
    <w:rsid w:val="001569AD"/>
    <w:rsid w:val="00156FEE"/>
    <w:rsid w:val="001608C3"/>
    <w:rsid w:val="001616E6"/>
    <w:rsid w:val="00167EB3"/>
    <w:rsid w:val="0017036C"/>
    <w:rsid w:val="00174940"/>
    <w:rsid w:val="00175A54"/>
    <w:rsid w:val="00175E93"/>
    <w:rsid w:val="00183604"/>
    <w:rsid w:val="00183832"/>
    <w:rsid w:val="00183B82"/>
    <w:rsid w:val="00187096"/>
    <w:rsid w:val="001910A8"/>
    <w:rsid w:val="00191427"/>
    <w:rsid w:val="00191D06"/>
    <w:rsid w:val="0019558E"/>
    <w:rsid w:val="001A085B"/>
    <w:rsid w:val="001A1111"/>
    <w:rsid w:val="001A17DE"/>
    <w:rsid w:val="001A27E0"/>
    <w:rsid w:val="001A549C"/>
    <w:rsid w:val="001B098F"/>
    <w:rsid w:val="001B300C"/>
    <w:rsid w:val="001B349B"/>
    <w:rsid w:val="001B5E0D"/>
    <w:rsid w:val="001B652C"/>
    <w:rsid w:val="001C3A14"/>
    <w:rsid w:val="001D1468"/>
    <w:rsid w:val="001D19E5"/>
    <w:rsid w:val="001D26C8"/>
    <w:rsid w:val="001D4050"/>
    <w:rsid w:val="001D4F6A"/>
    <w:rsid w:val="001E01C0"/>
    <w:rsid w:val="001E123E"/>
    <w:rsid w:val="001E2C59"/>
    <w:rsid w:val="001E4E7E"/>
    <w:rsid w:val="001F1393"/>
    <w:rsid w:val="001F416C"/>
    <w:rsid w:val="001F6D98"/>
    <w:rsid w:val="002023E0"/>
    <w:rsid w:val="002028F2"/>
    <w:rsid w:val="00202CF7"/>
    <w:rsid w:val="00203ED5"/>
    <w:rsid w:val="00204D6B"/>
    <w:rsid w:val="00211911"/>
    <w:rsid w:val="00213360"/>
    <w:rsid w:val="0022063A"/>
    <w:rsid w:val="00221B44"/>
    <w:rsid w:val="00223F4F"/>
    <w:rsid w:val="002241E6"/>
    <w:rsid w:val="0022427A"/>
    <w:rsid w:val="00224319"/>
    <w:rsid w:val="0022535A"/>
    <w:rsid w:val="0022619F"/>
    <w:rsid w:val="00227A1D"/>
    <w:rsid w:val="0023280F"/>
    <w:rsid w:val="00233B99"/>
    <w:rsid w:val="002340AB"/>
    <w:rsid w:val="00236965"/>
    <w:rsid w:val="00237C45"/>
    <w:rsid w:val="002400CC"/>
    <w:rsid w:val="00240AA7"/>
    <w:rsid w:val="002437C5"/>
    <w:rsid w:val="00245E5D"/>
    <w:rsid w:val="00247CF6"/>
    <w:rsid w:val="0025005B"/>
    <w:rsid w:val="0025132D"/>
    <w:rsid w:val="00262B95"/>
    <w:rsid w:val="002638E7"/>
    <w:rsid w:val="00264D5C"/>
    <w:rsid w:val="00264FA8"/>
    <w:rsid w:val="0026697D"/>
    <w:rsid w:val="002735AC"/>
    <w:rsid w:val="00274603"/>
    <w:rsid w:val="0027586F"/>
    <w:rsid w:val="002760BF"/>
    <w:rsid w:val="00281ACE"/>
    <w:rsid w:val="00282D76"/>
    <w:rsid w:val="00283341"/>
    <w:rsid w:val="00283451"/>
    <w:rsid w:val="002837D3"/>
    <w:rsid w:val="00285A18"/>
    <w:rsid w:val="00285A4F"/>
    <w:rsid w:val="00287D47"/>
    <w:rsid w:val="002922FD"/>
    <w:rsid w:val="002949C7"/>
    <w:rsid w:val="00294B24"/>
    <w:rsid w:val="00295AD2"/>
    <w:rsid w:val="002A1293"/>
    <w:rsid w:val="002A2542"/>
    <w:rsid w:val="002A56DB"/>
    <w:rsid w:val="002B1837"/>
    <w:rsid w:val="002B7A0A"/>
    <w:rsid w:val="002C3DE6"/>
    <w:rsid w:val="002C6D53"/>
    <w:rsid w:val="002D07B0"/>
    <w:rsid w:val="002D0CA6"/>
    <w:rsid w:val="002D0F6A"/>
    <w:rsid w:val="002D154D"/>
    <w:rsid w:val="002D1D83"/>
    <w:rsid w:val="002D2A8A"/>
    <w:rsid w:val="002D2DC0"/>
    <w:rsid w:val="002F2673"/>
    <w:rsid w:val="002F6A6D"/>
    <w:rsid w:val="002F7612"/>
    <w:rsid w:val="002F7E1A"/>
    <w:rsid w:val="003052D4"/>
    <w:rsid w:val="0030785F"/>
    <w:rsid w:val="00315037"/>
    <w:rsid w:val="00315F54"/>
    <w:rsid w:val="003174BA"/>
    <w:rsid w:val="00317682"/>
    <w:rsid w:val="00320CC7"/>
    <w:rsid w:val="00322F6F"/>
    <w:rsid w:val="00324F67"/>
    <w:rsid w:val="0032586B"/>
    <w:rsid w:val="00325B7D"/>
    <w:rsid w:val="00327186"/>
    <w:rsid w:val="00336420"/>
    <w:rsid w:val="003372DD"/>
    <w:rsid w:val="0034171D"/>
    <w:rsid w:val="00341A50"/>
    <w:rsid w:val="003426CD"/>
    <w:rsid w:val="00342EAD"/>
    <w:rsid w:val="003439BE"/>
    <w:rsid w:val="0034657A"/>
    <w:rsid w:val="003474A2"/>
    <w:rsid w:val="00350835"/>
    <w:rsid w:val="00353AD2"/>
    <w:rsid w:val="00360AA8"/>
    <w:rsid w:val="003620E5"/>
    <w:rsid w:val="00364CC7"/>
    <w:rsid w:val="00365B62"/>
    <w:rsid w:val="00371806"/>
    <w:rsid w:val="003734D4"/>
    <w:rsid w:val="00374218"/>
    <w:rsid w:val="00374881"/>
    <w:rsid w:val="00376FC8"/>
    <w:rsid w:val="00377233"/>
    <w:rsid w:val="003809AC"/>
    <w:rsid w:val="00383810"/>
    <w:rsid w:val="003859A7"/>
    <w:rsid w:val="00390456"/>
    <w:rsid w:val="0039149F"/>
    <w:rsid w:val="00394DC5"/>
    <w:rsid w:val="003A0B1D"/>
    <w:rsid w:val="003A7789"/>
    <w:rsid w:val="003A7F06"/>
    <w:rsid w:val="003B22CB"/>
    <w:rsid w:val="003B3F98"/>
    <w:rsid w:val="003B6696"/>
    <w:rsid w:val="003B67E6"/>
    <w:rsid w:val="003B69EA"/>
    <w:rsid w:val="003C3678"/>
    <w:rsid w:val="003C4CB2"/>
    <w:rsid w:val="003C632D"/>
    <w:rsid w:val="003C74BA"/>
    <w:rsid w:val="003C750F"/>
    <w:rsid w:val="003D031A"/>
    <w:rsid w:val="003D088F"/>
    <w:rsid w:val="003D38D4"/>
    <w:rsid w:val="003D6345"/>
    <w:rsid w:val="003D76EA"/>
    <w:rsid w:val="003E0AC9"/>
    <w:rsid w:val="003E246A"/>
    <w:rsid w:val="003E37B5"/>
    <w:rsid w:val="003E4648"/>
    <w:rsid w:val="003E6CD5"/>
    <w:rsid w:val="003E71EC"/>
    <w:rsid w:val="003F1572"/>
    <w:rsid w:val="003F3249"/>
    <w:rsid w:val="003F4D01"/>
    <w:rsid w:val="003F5CD2"/>
    <w:rsid w:val="003F6952"/>
    <w:rsid w:val="00400189"/>
    <w:rsid w:val="0040038A"/>
    <w:rsid w:val="0040279D"/>
    <w:rsid w:val="0040311D"/>
    <w:rsid w:val="00405A1F"/>
    <w:rsid w:val="00411FF6"/>
    <w:rsid w:val="00412CE7"/>
    <w:rsid w:val="004204D6"/>
    <w:rsid w:val="00420838"/>
    <w:rsid w:val="004237BF"/>
    <w:rsid w:val="00426F50"/>
    <w:rsid w:val="00430B8F"/>
    <w:rsid w:val="00432AE2"/>
    <w:rsid w:val="00433AB8"/>
    <w:rsid w:val="0043583E"/>
    <w:rsid w:val="00436906"/>
    <w:rsid w:val="004376FA"/>
    <w:rsid w:val="00440E8C"/>
    <w:rsid w:val="0044225F"/>
    <w:rsid w:val="00443C16"/>
    <w:rsid w:val="00443EED"/>
    <w:rsid w:val="00444C6F"/>
    <w:rsid w:val="0044617D"/>
    <w:rsid w:val="0045116F"/>
    <w:rsid w:val="00451E79"/>
    <w:rsid w:val="00452B8D"/>
    <w:rsid w:val="00455C7A"/>
    <w:rsid w:val="00462F19"/>
    <w:rsid w:val="004630B6"/>
    <w:rsid w:val="00463EE5"/>
    <w:rsid w:val="004643AF"/>
    <w:rsid w:val="00472A3E"/>
    <w:rsid w:val="00475BD2"/>
    <w:rsid w:val="00477568"/>
    <w:rsid w:val="00481A6C"/>
    <w:rsid w:val="004867EC"/>
    <w:rsid w:val="0048773C"/>
    <w:rsid w:val="00491D35"/>
    <w:rsid w:val="00493D50"/>
    <w:rsid w:val="00493D58"/>
    <w:rsid w:val="0049470C"/>
    <w:rsid w:val="004A0237"/>
    <w:rsid w:val="004A55DB"/>
    <w:rsid w:val="004A66AE"/>
    <w:rsid w:val="004B11A3"/>
    <w:rsid w:val="004B165F"/>
    <w:rsid w:val="004B221E"/>
    <w:rsid w:val="004B5DDC"/>
    <w:rsid w:val="004B7DC9"/>
    <w:rsid w:val="004C0C3C"/>
    <w:rsid w:val="004C2E87"/>
    <w:rsid w:val="004C73D8"/>
    <w:rsid w:val="004C7402"/>
    <w:rsid w:val="004D27F3"/>
    <w:rsid w:val="004E40EA"/>
    <w:rsid w:val="004E52C0"/>
    <w:rsid w:val="004E73FB"/>
    <w:rsid w:val="004F001F"/>
    <w:rsid w:val="00500E18"/>
    <w:rsid w:val="005025AC"/>
    <w:rsid w:val="00504D23"/>
    <w:rsid w:val="00504F31"/>
    <w:rsid w:val="005075F0"/>
    <w:rsid w:val="0050767C"/>
    <w:rsid w:val="00514F35"/>
    <w:rsid w:val="005205C8"/>
    <w:rsid w:val="005215CA"/>
    <w:rsid w:val="005307EC"/>
    <w:rsid w:val="005350DC"/>
    <w:rsid w:val="00535293"/>
    <w:rsid w:val="00535354"/>
    <w:rsid w:val="005416BC"/>
    <w:rsid w:val="00542056"/>
    <w:rsid w:val="00542C98"/>
    <w:rsid w:val="00546DDB"/>
    <w:rsid w:val="00547504"/>
    <w:rsid w:val="005500E4"/>
    <w:rsid w:val="005512FF"/>
    <w:rsid w:val="00551760"/>
    <w:rsid w:val="00552AA1"/>
    <w:rsid w:val="00554AD9"/>
    <w:rsid w:val="005567CD"/>
    <w:rsid w:val="0056101E"/>
    <w:rsid w:val="005613A2"/>
    <w:rsid w:val="00564506"/>
    <w:rsid w:val="0056575A"/>
    <w:rsid w:val="00566650"/>
    <w:rsid w:val="00567461"/>
    <w:rsid w:val="005713F7"/>
    <w:rsid w:val="00574A9D"/>
    <w:rsid w:val="0058029D"/>
    <w:rsid w:val="00587611"/>
    <w:rsid w:val="005906DD"/>
    <w:rsid w:val="0059186F"/>
    <w:rsid w:val="00591F4D"/>
    <w:rsid w:val="00594B99"/>
    <w:rsid w:val="00595CA4"/>
    <w:rsid w:val="005A0ECA"/>
    <w:rsid w:val="005A3B1B"/>
    <w:rsid w:val="005A54AD"/>
    <w:rsid w:val="005B2950"/>
    <w:rsid w:val="005B2AF5"/>
    <w:rsid w:val="005B44DB"/>
    <w:rsid w:val="005B6F32"/>
    <w:rsid w:val="005C0516"/>
    <w:rsid w:val="005C141B"/>
    <w:rsid w:val="005C57BA"/>
    <w:rsid w:val="005D26F1"/>
    <w:rsid w:val="005D3FD6"/>
    <w:rsid w:val="005D526B"/>
    <w:rsid w:val="005D6F05"/>
    <w:rsid w:val="005E1271"/>
    <w:rsid w:val="005E3307"/>
    <w:rsid w:val="005F3E37"/>
    <w:rsid w:val="005F63BC"/>
    <w:rsid w:val="005F6AAE"/>
    <w:rsid w:val="00600E05"/>
    <w:rsid w:val="0060361B"/>
    <w:rsid w:val="00604454"/>
    <w:rsid w:val="006063CA"/>
    <w:rsid w:val="006064A0"/>
    <w:rsid w:val="0061056F"/>
    <w:rsid w:val="00611406"/>
    <w:rsid w:val="006122EC"/>
    <w:rsid w:val="00615C7C"/>
    <w:rsid w:val="006179E9"/>
    <w:rsid w:val="0062003C"/>
    <w:rsid w:val="006213DC"/>
    <w:rsid w:val="00623465"/>
    <w:rsid w:val="00625DE1"/>
    <w:rsid w:val="00625EE8"/>
    <w:rsid w:val="00630D7B"/>
    <w:rsid w:val="00633C99"/>
    <w:rsid w:val="0063439B"/>
    <w:rsid w:val="00637762"/>
    <w:rsid w:val="00641701"/>
    <w:rsid w:val="0064619F"/>
    <w:rsid w:val="00646AD4"/>
    <w:rsid w:val="0065438D"/>
    <w:rsid w:val="00655D7C"/>
    <w:rsid w:val="00657513"/>
    <w:rsid w:val="006617D6"/>
    <w:rsid w:val="00661910"/>
    <w:rsid w:val="00662136"/>
    <w:rsid w:val="0066438C"/>
    <w:rsid w:val="00665567"/>
    <w:rsid w:val="00670DF0"/>
    <w:rsid w:val="00671FB1"/>
    <w:rsid w:val="00673941"/>
    <w:rsid w:val="00673B06"/>
    <w:rsid w:val="00675917"/>
    <w:rsid w:val="00675E45"/>
    <w:rsid w:val="006772D4"/>
    <w:rsid w:val="0067769B"/>
    <w:rsid w:val="00677E56"/>
    <w:rsid w:val="00681866"/>
    <w:rsid w:val="00682440"/>
    <w:rsid w:val="00683ED2"/>
    <w:rsid w:val="00685B92"/>
    <w:rsid w:val="00685C56"/>
    <w:rsid w:val="006875F8"/>
    <w:rsid w:val="006915BF"/>
    <w:rsid w:val="0069211F"/>
    <w:rsid w:val="006924BA"/>
    <w:rsid w:val="0069510B"/>
    <w:rsid w:val="006951FE"/>
    <w:rsid w:val="00697B82"/>
    <w:rsid w:val="006A0555"/>
    <w:rsid w:val="006A118A"/>
    <w:rsid w:val="006A2BA7"/>
    <w:rsid w:val="006A7A52"/>
    <w:rsid w:val="006B157E"/>
    <w:rsid w:val="006B27B6"/>
    <w:rsid w:val="006B3448"/>
    <w:rsid w:val="006B41E5"/>
    <w:rsid w:val="006B4748"/>
    <w:rsid w:val="006C16DA"/>
    <w:rsid w:val="006C1DC7"/>
    <w:rsid w:val="006C1E65"/>
    <w:rsid w:val="006C25CE"/>
    <w:rsid w:val="006C3C02"/>
    <w:rsid w:val="006C79E1"/>
    <w:rsid w:val="006D00C2"/>
    <w:rsid w:val="006D137F"/>
    <w:rsid w:val="006D231F"/>
    <w:rsid w:val="006D25EF"/>
    <w:rsid w:val="006D32AB"/>
    <w:rsid w:val="006D44E9"/>
    <w:rsid w:val="006D63D9"/>
    <w:rsid w:val="006E189D"/>
    <w:rsid w:val="006E4500"/>
    <w:rsid w:val="006E451A"/>
    <w:rsid w:val="006E4B9A"/>
    <w:rsid w:val="006E6F12"/>
    <w:rsid w:val="006E7C21"/>
    <w:rsid w:val="006F0D9C"/>
    <w:rsid w:val="006F24C3"/>
    <w:rsid w:val="006F2C89"/>
    <w:rsid w:val="00700D9B"/>
    <w:rsid w:val="007014C3"/>
    <w:rsid w:val="00702056"/>
    <w:rsid w:val="007046D5"/>
    <w:rsid w:val="00704F29"/>
    <w:rsid w:val="0070690E"/>
    <w:rsid w:val="0071025D"/>
    <w:rsid w:val="00710DC3"/>
    <w:rsid w:val="00711482"/>
    <w:rsid w:val="00711BE6"/>
    <w:rsid w:val="00711D17"/>
    <w:rsid w:val="0071230D"/>
    <w:rsid w:val="00712B9A"/>
    <w:rsid w:val="00713517"/>
    <w:rsid w:val="007147F8"/>
    <w:rsid w:val="00715501"/>
    <w:rsid w:val="007171A1"/>
    <w:rsid w:val="0071743F"/>
    <w:rsid w:val="007214CC"/>
    <w:rsid w:val="00722E0E"/>
    <w:rsid w:val="007236FC"/>
    <w:rsid w:val="007246FC"/>
    <w:rsid w:val="00727992"/>
    <w:rsid w:val="0073140C"/>
    <w:rsid w:val="0073547D"/>
    <w:rsid w:val="00737A15"/>
    <w:rsid w:val="00740845"/>
    <w:rsid w:val="00740F31"/>
    <w:rsid w:val="007436E5"/>
    <w:rsid w:val="00750F48"/>
    <w:rsid w:val="00752A35"/>
    <w:rsid w:val="00753CD2"/>
    <w:rsid w:val="0075424A"/>
    <w:rsid w:val="0075538C"/>
    <w:rsid w:val="007629D7"/>
    <w:rsid w:val="00762C7B"/>
    <w:rsid w:val="007647C4"/>
    <w:rsid w:val="00764C68"/>
    <w:rsid w:val="00766F0E"/>
    <w:rsid w:val="00771452"/>
    <w:rsid w:val="007720FB"/>
    <w:rsid w:val="00777056"/>
    <w:rsid w:val="00780556"/>
    <w:rsid w:val="00781238"/>
    <w:rsid w:val="007849C0"/>
    <w:rsid w:val="00784AF6"/>
    <w:rsid w:val="00787FAF"/>
    <w:rsid w:val="00787FCC"/>
    <w:rsid w:val="00790731"/>
    <w:rsid w:val="00791D5E"/>
    <w:rsid w:val="007927AF"/>
    <w:rsid w:val="007A11C3"/>
    <w:rsid w:val="007A3017"/>
    <w:rsid w:val="007A3912"/>
    <w:rsid w:val="007A7396"/>
    <w:rsid w:val="007B1DD1"/>
    <w:rsid w:val="007B2C3C"/>
    <w:rsid w:val="007C211F"/>
    <w:rsid w:val="007C3D55"/>
    <w:rsid w:val="007C44B3"/>
    <w:rsid w:val="007C4EDC"/>
    <w:rsid w:val="007D0AD7"/>
    <w:rsid w:val="007D0E4D"/>
    <w:rsid w:val="007D1D11"/>
    <w:rsid w:val="007D33BC"/>
    <w:rsid w:val="007E2E0E"/>
    <w:rsid w:val="007E33E3"/>
    <w:rsid w:val="007E34C0"/>
    <w:rsid w:val="007E4CFD"/>
    <w:rsid w:val="007E559A"/>
    <w:rsid w:val="007E757D"/>
    <w:rsid w:val="007E769F"/>
    <w:rsid w:val="007F0FD9"/>
    <w:rsid w:val="007F2967"/>
    <w:rsid w:val="007F29B3"/>
    <w:rsid w:val="007F4DFB"/>
    <w:rsid w:val="007F5786"/>
    <w:rsid w:val="007F7145"/>
    <w:rsid w:val="00800477"/>
    <w:rsid w:val="0080202C"/>
    <w:rsid w:val="0080554C"/>
    <w:rsid w:val="00807F99"/>
    <w:rsid w:val="008130E7"/>
    <w:rsid w:val="00815D40"/>
    <w:rsid w:val="008167AE"/>
    <w:rsid w:val="00820937"/>
    <w:rsid w:val="00821087"/>
    <w:rsid w:val="008241D8"/>
    <w:rsid w:val="00825451"/>
    <w:rsid w:val="008261E7"/>
    <w:rsid w:val="0082780C"/>
    <w:rsid w:val="00836855"/>
    <w:rsid w:val="0083761C"/>
    <w:rsid w:val="008440DC"/>
    <w:rsid w:val="0084519C"/>
    <w:rsid w:val="00846776"/>
    <w:rsid w:val="008501BB"/>
    <w:rsid w:val="00850CEE"/>
    <w:rsid w:val="00855400"/>
    <w:rsid w:val="00855999"/>
    <w:rsid w:val="00860A44"/>
    <w:rsid w:val="00860F3F"/>
    <w:rsid w:val="00861CDA"/>
    <w:rsid w:val="00876A4E"/>
    <w:rsid w:val="00876C31"/>
    <w:rsid w:val="00885CB4"/>
    <w:rsid w:val="00897D43"/>
    <w:rsid w:val="008A1580"/>
    <w:rsid w:val="008A5760"/>
    <w:rsid w:val="008A6254"/>
    <w:rsid w:val="008A73FE"/>
    <w:rsid w:val="008B0DB8"/>
    <w:rsid w:val="008B2222"/>
    <w:rsid w:val="008B4069"/>
    <w:rsid w:val="008B68BA"/>
    <w:rsid w:val="008B71C0"/>
    <w:rsid w:val="008C098E"/>
    <w:rsid w:val="008C1855"/>
    <w:rsid w:val="008C1A72"/>
    <w:rsid w:val="008C1CF9"/>
    <w:rsid w:val="008C3441"/>
    <w:rsid w:val="008C4C07"/>
    <w:rsid w:val="008D0AD8"/>
    <w:rsid w:val="008D0BEC"/>
    <w:rsid w:val="008D0D6F"/>
    <w:rsid w:val="008D0FD5"/>
    <w:rsid w:val="008D3D22"/>
    <w:rsid w:val="008D4640"/>
    <w:rsid w:val="008D4AA8"/>
    <w:rsid w:val="008D5070"/>
    <w:rsid w:val="008D5409"/>
    <w:rsid w:val="008D727A"/>
    <w:rsid w:val="008E0E28"/>
    <w:rsid w:val="008E122C"/>
    <w:rsid w:val="008E2FFF"/>
    <w:rsid w:val="008E3A24"/>
    <w:rsid w:val="008E3BFB"/>
    <w:rsid w:val="008E72F0"/>
    <w:rsid w:val="008E782E"/>
    <w:rsid w:val="008F1FBE"/>
    <w:rsid w:val="008F2580"/>
    <w:rsid w:val="008F39DE"/>
    <w:rsid w:val="008F4C0F"/>
    <w:rsid w:val="008F65AA"/>
    <w:rsid w:val="008F685D"/>
    <w:rsid w:val="008F6B20"/>
    <w:rsid w:val="0090012D"/>
    <w:rsid w:val="0090196F"/>
    <w:rsid w:val="00904D6B"/>
    <w:rsid w:val="0090771C"/>
    <w:rsid w:val="0091129B"/>
    <w:rsid w:val="00913A54"/>
    <w:rsid w:val="0091493E"/>
    <w:rsid w:val="00914E8B"/>
    <w:rsid w:val="00916A8F"/>
    <w:rsid w:val="00917DEB"/>
    <w:rsid w:val="0092329E"/>
    <w:rsid w:val="009246C9"/>
    <w:rsid w:val="00930347"/>
    <w:rsid w:val="00933281"/>
    <w:rsid w:val="00934877"/>
    <w:rsid w:val="00934F21"/>
    <w:rsid w:val="00943264"/>
    <w:rsid w:val="009453AA"/>
    <w:rsid w:val="00945E50"/>
    <w:rsid w:val="00950FA0"/>
    <w:rsid w:val="00951347"/>
    <w:rsid w:val="009515B5"/>
    <w:rsid w:val="00953E7B"/>
    <w:rsid w:val="00954A28"/>
    <w:rsid w:val="00957BC2"/>
    <w:rsid w:val="00961F6C"/>
    <w:rsid w:val="00962311"/>
    <w:rsid w:val="00963F4D"/>
    <w:rsid w:val="00964294"/>
    <w:rsid w:val="009673E7"/>
    <w:rsid w:val="00973D0D"/>
    <w:rsid w:val="0097494B"/>
    <w:rsid w:val="009811E3"/>
    <w:rsid w:val="00982304"/>
    <w:rsid w:val="00982470"/>
    <w:rsid w:val="00983062"/>
    <w:rsid w:val="00983760"/>
    <w:rsid w:val="009877E8"/>
    <w:rsid w:val="0099225B"/>
    <w:rsid w:val="0099415D"/>
    <w:rsid w:val="0099456E"/>
    <w:rsid w:val="009A5560"/>
    <w:rsid w:val="009A648B"/>
    <w:rsid w:val="009A7F5D"/>
    <w:rsid w:val="009B1D9C"/>
    <w:rsid w:val="009B2F87"/>
    <w:rsid w:val="009B44BA"/>
    <w:rsid w:val="009B4E9E"/>
    <w:rsid w:val="009C27EC"/>
    <w:rsid w:val="009C392D"/>
    <w:rsid w:val="009C47FC"/>
    <w:rsid w:val="009D0335"/>
    <w:rsid w:val="009D1DDF"/>
    <w:rsid w:val="009D6C11"/>
    <w:rsid w:val="009E6B7A"/>
    <w:rsid w:val="009F2586"/>
    <w:rsid w:val="009F4E6E"/>
    <w:rsid w:val="009F5AF1"/>
    <w:rsid w:val="00A00AD0"/>
    <w:rsid w:val="00A01624"/>
    <w:rsid w:val="00A06AF8"/>
    <w:rsid w:val="00A07DE6"/>
    <w:rsid w:val="00A10506"/>
    <w:rsid w:val="00A117E7"/>
    <w:rsid w:val="00A13792"/>
    <w:rsid w:val="00A17B2F"/>
    <w:rsid w:val="00A2461D"/>
    <w:rsid w:val="00A24833"/>
    <w:rsid w:val="00A2797A"/>
    <w:rsid w:val="00A312AF"/>
    <w:rsid w:val="00A31CA4"/>
    <w:rsid w:val="00A31FE2"/>
    <w:rsid w:val="00A357B8"/>
    <w:rsid w:val="00A44E89"/>
    <w:rsid w:val="00A46864"/>
    <w:rsid w:val="00A47CDD"/>
    <w:rsid w:val="00A5126A"/>
    <w:rsid w:val="00A55EDE"/>
    <w:rsid w:val="00A56412"/>
    <w:rsid w:val="00A5658D"/>
    <w:rsid w:val="00A6135A"/>
    <w:rsid w:val="00A621B2"/>
    <w:rsid w:val="00A63B55"/>
    <w:rsid w:val="00A66C55"/>
    <w:rsid w:val="00A736DF"/>
    <w:rsid w:val="00A80B00"/>
    <w:rsid w:val="00A878D4"/>
    <w:rsid w:val="00A95877"/>
    <w:rsid w:val="00A97958"/>
    <w:rsid w:val="00A9798D"/>
    <w:rsid w:val="00AA045E"/>
    <w:rsid w:val="00AA41CF"/>
    <w:rsid w:val="00AA7575"/>
    <w:rsid w:val="00AB04A9"/>
    <w:rsid w:val="00AB27ED"/>
    <w:rsid w:val="00AB3FF1"/>
    <w:rsid w:val="00AB486D"/>
    <w:rsid w:val="00AB55A0"/>
    <w:rsid w:val="00AB773F"/>
    <w:rsid w:val="00AC075E"/>
    <w:rsid w:val="00AC2E4C"/>
    <w:rsid w:val="00AC4B53"/>
    <w:rsid w:val="00AC4CCB"/>
    <w:rsid w:val="00AC572C"/>
    <w:rsid w:val="00AC720B"/>
    <w:rsid w:val="00AC721F"/>
    <w:rsid w:val="00AD5937"/>
    <w:rsid w:val="00AE1DFC"/>
    <w:rsid w:val="00AE22A3"/>
    <w:rsid w:val="00AE6290"/>
    <w:rsid w:val="00AE7CC6"/>
    <w:rsid w:val="00AF16FB"/>
    <w:rsid w:val="00AF2A94"/>
    <w:rsid w:val="00AF3FC0"/>
    <w:rsid w:val="00AF736B"/>
    <w:rsid w:val="00B0020F"/>
    <w:rsid w:val="00B01884"/>
    <w:rsid w:val="00B05283"/>
    <w:rsid w:val="00B125FE"/>
    <w:rsid w:val="00B17DDD"/>
    <w:rsid w:val="00B215CE"/>
    <w:rsid w:val="00B236B6"/>
    <w:rsid w:val="00B241B7"/>
    <w:rsid w:val="00B268EE"/>
    <w:rsid w:val="00B2723B"/>
    <w:rsid w:val="00B32B22"/>
    <w:rsid w:val="00B34D1B"/>
    <w:rsid w:val="00B35318"/>
    <w:rsid w:val="00B35FA9"/>
    <w:rsid w:val="00B40BC0"/>
    <w:rsid w:val="00B47688"/>
    <w:rsid w:val="00B50084"/>
    <w:rsid w:val="00B5011E"/>
    <w:rsid w:val="00B50793"/>
    <w:rsid w:val="00B50D2B"/>
    <w:rsid w:val="00B51162"/>
    <w:rsid w:val="00B521C0"/>
    <w:rsid w:val="00B532A8"/>
    <w:rsid w:val="00B56BBE"/>
    <w:rsid w:val="00B572A0"/>
    <w:rsid w:val="00B576B5"/>
    <w:rsid w:val="00B62BBD"/>
    <w:rsid w:val="00B66492"/>
    <w:rsid w:val="00B66AE4"/>
    <w:rsid w:val="00B734D7"/>
    <w:rsid w:val="00B746A7"/>
    <w:rsid w:val="00B75386"/>
    <w:rsid w:val="00B7763A"/>
    <w:rsid w:val="00B801FD"/>
    <w:rsid w:val="00B80D1D"/>
    <w:rsid w:val="00B83035"/>
    <w:rsid w:val="00B86D15"/>
    <w:rsid w:val="00B87A08"/>
    <w:rsid w:val="00B91233"/>
    <w:rsid w:val="00B92B3F"/>
    <w:rsid w:val="00B9347D"/>
    <w:rsid w:val="00B935C9"/>
    <w:rsid w:val="00B95548"/>
    <w:rsid w:val="00B97746"/>
    <w:rsid w:val="00BA479F"/>
    <w:rsid w:val="00BA4BF5"/>
    <w:rsid w:val="00BB020D"/>
    <w:rsid w:val="00BB020E"/>
    <w:rsid w:val="00BB146F"/>
    <w:rsid w:val="00BB47F6"/>
    <w:rsid w:val="00BC6EB4"/>
    <w:rsid w:val="00BC74B6"/>
    <w:rsid w:val="00BD23F5"/>
    <w:rsid w:val="00BD39F2"/>
    <w:rsid w:val="00BD5751"/>
    <w:rsid w:val="00BD7CC5"/>
    <w:rsid w:val="00BE083A"/>
    <w:rsid w:val="00BE442A"/>
    <w:rsid w:val="00BE44F8"/>
    <w:rsid w:val="00BF0BD2"/>
    <w:rsid w:val="00BF22D9"/>
    <w:rsid w:val="00BF4949"/>
    <w:rsid w:val="00BF4975"/>
    <w:rsid w:val="00BF4A9D"/>
    <w:rsid w:val="00BF56C0"/>
    <w:rsid w:val="00C00C8D"/>
    <w:rsid w:val="00C02EFF"/>
    <w:rsid w:val="00C044C3"/>
    <w:rsid w:val="00C10865"/>
    <w:rsid w:val="00C11559"/>
    <w:rsid w:val="00C12E02"/>
    <w:rsid w:val="00C14471"/>
    <w:rsid w:val="00C151BA"/>
    <w:rsid w:val="00C16B46"/>
    <w:rsid w:val="00C21D91"/>
    <w:rsid w:val="00C230EF"/>
    <w:rsid w:val="00C232FD"/>
    <w:rsid w:val="00C24330"/>
    <w:rsid w:val="00C27922"/>
    <w:rsid w:val="00C3473B"/>
    <w:rsid w:val="00C35075"/>
    <w:rsid w:val="00C35518"/>
    <w:rsid w:val="00C35E3E"/>
    <w:rsid w:val="00C368CF"/>
    <w:rsid w:val="00C40598"/>
    <w:rsid w:val="00C42AFA"/>
    <w:rsid w:val="00C43A52"/>
    <w:rsid w:val="00C458DB"/>
    <w:rsid w:val="00C47718"/>
    <w:rsid w:val="00C53C70"/>
    <w:rsid w:val="00C5680E"/>
    <w:rsid w:val="00C578AC"/>
    <w:rsid w:val="00C60A11"/>
    <w:rsid w:val="00C61318"/>
    <w:rsid w:val="00C63E0F"/>
    <w:rsid w:val="00C672AC"/>
    <w:rsid w:val="00C67627"/>
    <w:rsid w:val="00C7027E"/>
    <w:rsid w:val="00C76B2B"/>
    <w:rsid w:val="00C82529"/>
    <w:rsid w:val="00C85ADA"/>
    <w:rsid w:val="00C85E21"/>
    <w:rsid w:val="00C87DD9"/>
    <w:rsid w:val="00C90F3E"/>
    <w:rsid w:val="00C9306E"/>
    <w:rsid w:val="00C936DA"/>
    <w:rsid w:val="00C9379F"/>
    <w:rsid w:val="00C93CC2"/>
    <w:rsid w:val="00C948FC"/>
    <w:rsid w:val="00C9517D"/>
    <w:rsid w:val="00C96BB1"/>
    <w:rsid w:val="00C96E5A"/>
    <w:rsid w:val="00C97AD5"/>
    <w:rsid w:val="00CA0D0D"/>
    <w:rsid w:val="00CA63E9"/>
    <w:rsid w:val="00CB085F"/>
    <w:rsid w:val="00CB2291"/>
    <w:rsid w:val="00CB36EC"/>
    <w:rsid w:val="00CB57DA"/>
    <w:rsid w:val="00CB6E4B"/>
    <w:rsid w:val="00CC031E"/>
    <w:rsid w:val="00CC39F9"/>
    <w:rsid w:val="00CC5AA5"/>
    <w:rsid w:val="00CC6894"/>
    <w:rsid w:val="00CD2431"/>
    <w:rsid w:val="00CD30EF"/>
    <w:rsid w:val="00CD4925"/>
    <w:rsid w:val="00CD5C08"/>
    <w:rsid w:val="00CD7F7D"/>
    <w:rsid w:val="00CE1D06"/>
    <w:rsid w:val="00CE23E3"/>
    <w:rsid w:val="00CE4A97"/>
    <w:rsid w:val="00CE4BBC"/>
    <w:rsid w:val="00CE4E40"/>
    <w:rsid w:val="00CE556E"/>
    <w:rsid w:val="00CE575C"/>
    <w:rsid w:val="00CE5D56"/>
    <w:rsid w:val="00CE65A1"/>
    <w:rsid w:val="00CE66F1"/>
    <w:rsid w:val="00CF5C54"/>
    <w:rsid w:val="00CF64FB"/>
    <w:rsid w:val="00D01BD3"/>
    <w:rsid w:val="00D03172"/>
    <w:rsid w:val="00D050FC"/>
    <w:rsid w:val="00D0629F"/>
    <w:rsid w:val="00D06CD1"/>
    <w:rsid w:val="00D06E45"/>
    <w:rsid w:val="00D10D62"/>
    <w:rsid w:val="00D12D8E"/>
    <w:rsid w:val="00D130AF"/>
    <w:rsid w:val="00D13D68"/>
    <w:rsid w:val="00D14ADA"/>
    <w:rsid w:val="00D164C8"/>
    <w:rsid w:val="00D16E1E"/>
    <w:rsid w:val="00D20CD7"/>
    <w:rsid w:val="00D2303F"/>
    <w:rsid w:val="00D256FF"/>
    <w:rsid w:val="00D2632A"/>
    <w:rsid w:val="00D27410"/>
    <w:rsid w:val="00D33AC0"/>
    <w:rsid w:val="00D34E95"/>
    <w:rsid w:val="00D3565C"/>
    <w:rsid w:val="00D37DD9"/>
    <w:rsid w:val="00D408D7"/>
    <w:rsid w:val="00D41E6D"/>
    <w:rsid w:val="00D44256"/>
    <w:rsid w:val="00D4479C"/>
    <w:rsid w:val="00D44986"/>
    <w:rsid w:val="00D51589"/>
    <w:rsid w:val="00D565A3"/>
    <w:rsid w:val="00D56611"/>
    <w:rsid w:val="00D56648"/>
    <w:rsid w:val="00D579A1"/>
    <w:rsid w:val="00D63E85"/>
    <w:rsid w:val="00D65EC2"/>
    <w:rsid w:val="00D65F59"/>
    <w:rsid w:val="00D67027"/>
    <w:rsid w:val="00D71096"/>
    <w:rsid w:val="00D72696"/>
    <w:rsid w:val="00D728C1"/>
    <w:rsid w:val="00D73DDF"/>
    <w:rsid w:val="00D741FC"/>
    <w:rsid w:val="00D75A61"/>
    <w:rsid w:val="00D7704D"/>
    <w:rsid w:val="00D7732A"/>
    <w:rsid w:val="00D810C1"/>
    <w:rsid w:val="00D85E75"/>
    <w:rsid w:val="00D8755D"/>
    <w:rsid w:val="00D875A8"/>
    <w:rsid w:val="00D87703"/>
    <w:rsid w:val="00D916A9"/>
    <w:rsid w:val="00D93AA1"/>
    <w:rsid w:val="00D9593C"/>
    <w:rsid w:val="00D96C1E"/>
    <w:rsid w:val="00D97A37"/>
    <w:rsid w:val="00DA35F8"/>
    <w:rsid w:val="00DA5875"/>
    <w:rsid w:val="00DA5CC2"/>
    <w:rsid w:val="00DB41DC"/>
    <w:rsid w:val="00DB4C13"/>
    <w:rsid w:val="00DB5D8F"/>
    <w:rsid w:val="00DB6483"/>
    <w:rsid w:val="00DC3137"/>
    <w:rsid w:val="00DC382A"/>
    <w:rsid w:val="00DC4505"/>
    <w:rsid w:val="00DD0937"/>
    <w:rsid w:val="00DD4750"/>
    <w:rsid w:val="00DE33DC"/>
    <w:rsid w:val="00DE589B"/>
    <w:rsid w:val="00DE5DCD"/>
    <w:rsid w:val="00DE6D17"/>
    <w:rsid w:val="00DE7D62"/>
    <w:rsid w:val="00DF1032"/>
    <w:rsid w:val="00DF2BBE"/>
    <w:rsid w:val="00DF3C06"/>
    <w:rsid w:val="00DF4EDF"/>
    <w:rsid w:val="00DF5B43"/>
    <w:rsid w:val="00DF6F4C"/>
    <w:rsid w:val="00E00A37"/>
    <w:rsid w:val="00E03C6A"/>
    <w:rsid w:val="00E056A4"/>
    <w:rsid w:val="00E0708F"/>
    <w:rsid w:val="00E070EF"/>
    <w:rsid w:val="00E07285"/>
    <w:rsid w:val="00E11009"/>
    <w:rsid w:val="00E130BC"/>
    <w:rsid w:val="00E14E2B"/>
    <w:rsid w:val="00E15630"/>
    <w:rsid w:val="00E16C8B"/>
    <w:rsid w:val="00E17C29"/>
    <w:rsid w:val="00E22701"/>
    <w:rsid w:val="00E24B16"/>
    <w:rsid w:val="00E26831"/>
    <w:rsid w:val="00E315EC"/>
    <w:rsid w:val="00E323CE"/>
    <w:rsid w:val="00E32FE3"/>
    <w:rsid w:val="00E34EEA"/>
    <w:rsid w:val="00E375B8"/>
    <w:rsid w:val="00E42DBB"/>
    <w:rsid w:val="00E436FE"/>
    <w:rsid w:val="00E44DEF"/>
    <w:rsid w:val="00E46267"/>
    <w:rsid w:val="00E55437"/>
    <w:rsid w:val="00E57650"/>
    <w:rsid w:val="00E6115D"/>
    <w:rsid w:val="00E61EA0"/>
    <w:rsid w:val="00E64C07"/>
    <w:rsid w:val="00E666E7"/>
    <w:rsid w:val="00E6723F"/>
    <w:rsid w:val="00E67700"/>
    <w:rsid w:val="00E70A95"/>
    <w:rsid w:val="00E72495"/>
    <w:rsid w:val="00E729C9"/>
    <w:rsid w:val="00E72AA5"/>
    <w:rsid w:val="00E73885"/>
    <w:rsid w:val="00E76DF8"/>
    <w:rsid w:val="00E811C0"/>
    <w:rsid w:val="00E82E01"/>
    <w:rsid w:val="00E832C4"/>
    <w:rsid w:val="00E83E77"/>
    <w:rsid w:val="00E85134"/>
    <w:rsid w:val="00E8686F"/>
    <w:rsid w:val="00E9098A"/>
    <w:rsid w:val="00E9303A"/>
    <w:rsid w:val="00EA1FDA"/>
    <w:rsid w:val="00EA3B2E"/>
    <w:rsid w:val="00EB1FE3"/>
    <w:rsid w:val="00EB2D0C"/>
    <w:rsid w:val="00EB4567"/>
    <w:rsid w:val="00EB4892"/>
    <w:rsid w:val="00EC0819"/>
    <w:rsid w:val="00EC6A5B"/>
    <w:rsid w:val="00EC7AFF"/>
    <w:rsid w:val="00ED333B"/>
    <w:rsid w:val="00ED365D"/>
    <w:rsid w:val="00ED70BA"/>
    <w:rsid w:val="00EE1AB4"/>
    <w:rsid w:val="00EE291B"/>
    <w:rsid w:val="00EE587C"/>
    <w:rsid w:val="00EE6353"/>
    <w:rsid w:val="00EF2E34"/>
    <w:rsid w:val="00EF40F9"/>
    <w:rsid w:val="00EF6EAD"/>
    <w:rsid w:val="00F04E1C"/>
    <w:rsid w:val="00F05ED8"/>
    <w:rsid w:val="00F07AB0"/>
    <w:rsid w:val="00F07BDC"/>
    <w:rsid w:val="00F12735"/>
    <w:rsid w:val="00F133AF"/>
    <w:rsid w:val="00F1731D"/>
    <w:rsid w:val="00F2084E"/>
    <w:rsid w:val="00F25CB0"/>
    <w:rsid w:val="00F25E6C"/>
    <w:rsid w:val="00F26AD3"/>
    <w:rsid w:val="00F314DE"/>
    <w:rsid w:val="00F31529"/>
    <w:rsid w:val="00F32EA5"/>
    <w:rsid w:val="00F35C19"/>
    <w:rsid w:val="00F40557"/>
    <w:rsid w:val="00F42CBA"/>
    <w:rsid w:val="00F43C04"/>
    <w:rsid w:val="00F57F5F"/>
    <w:rsid w:val="00F60A5C"/>
    <w:rsid w:val="00F61917"/>
    <w:rsid w:val="00F6397F"/>
    <w:rsid w:val="00F65E62"/>
    <w:rsid w:val="00F67BC5"/>
    <w:rsid w:val="00F7148F"/>
    <w:rsid w:val="00F7426D"/>
    <w:rsid w:val="00F76D24"/>
    <w:rsid w:val="00F82849"/>
    <w:rsid w:val="00F82EF7"/>
    <w:rsid w:val="00F830C0"/>
    <w:rsid w:val="00F83DDC"/>
    <w:rsid w:val="00F86F44"/>
    <w:rsid w:val="00F879FB"/>
    <w:rsid w:val="00F90305"/>
    <w:rsid w:val="00F90B1F"/>
    <w:rsid w:val="00F9407D"/>
    <w:rsid w:val="00F97520"/>
    <w:rsid w:val="00F9758D"/>
    <w:rsid w:val="00FA57F1"/>
    <w:rsid w:val="00FA5E3D"/>
    <w:rsid w:val="00FA617D"/>
    <w:rsid w:val="00FB02C6"/>
    <w:rsid w:val="00FB0563"/>
    <w:rsid w:val="00FB212A"/>
    <w:rsid w:val="00FB22FA"/>
    <w:rsid w:val="00FB259C"/>
    <w:rsid w:val="00FB37D1"/>
    <w:rsid w:val="00FB3DBB"/>
    <w:rsid w:val="00FD2EDB"/>
    <w:rsid w:val="00FD4006"/>
    <w:rsid w:val="00FD4460"/>
    <w:rsid w:val="00FE37C4"/>
    <w:rsid w:val="00FE73C3"/>
    <w:rsid w:val="00FF4F93"/>
    <w:rsid w:val="00FF6622"/>
    <w:rsid w:val="00FF7EC4"/>
    <w:rsid w:val="010F78C0"/>
    <w:rsid w:val="01DBEBC5"/>
    <w:rsid w:val="0DE6C695"/>
    <w:rsid w:val="0E0EF030"/>
    <w:rsid w:val="10044537"/>
    <w:rsid w:val="125A69B9"/>
    <w:rsid w:val="13CFE29A"/>
    <w:rsid w:val="14449F23"/>
    <w:rsid w:val="1446E1A3"/>
    <w:rsid w:val="15A752FA"/>
    <w:rsid w:val="16E59814"/>
    <w:rsid w:val="1737E315"/>
    <w:rsid w:val="189E242A"/>
    <w:rsid w:val="1AFF3591"/>
    <w:rsid w:val="201F6E85"/>
    <w:rsid w:val="21011101"/>
    <w:rsid w:val="265B53F4"/>
    <w:rsid w:val="281A8784"/>
    <w:rsid w:val="288AD372"/>
    <w:rsid w:val="2C828E4E"/>
    <w:rsid w:val="354DED12"/>
    <w:rsid w:val="3B213876"/>
    <w:rsid w:val="412CD288"/>
    <w:rsid w:val="423E5268"/>
    <w:rsid w:val="427A36E2"/>
    <w:rsid w:val="438E5848"/>
    <w:rsid w:val="4D6EBA2D"/>
    <w:rsid w:val="52FCE9AE"/>
    <w:rsid w:val="53A5E30D"/>
    <w:rsid w:val="556F372C"/>
    <w:rsid w:val="55C2FB0A"/>
    <w:rsid w:val="564E1ED6"/>
    <w:rsid w:val="57A4FC8B"/>
    <w:rsid w:val="5905A6FC"/>
    <w:rsid w:val="5DBE2BA2"/>
    <w:rsid w:val="5E67E2A0"/>
    <w:rsid w:val="602EE05F"/>
    <w:rsid w:val="630EC637"/>
    <w:rsid w:val="635C910C"/>
    <w:rsid w:val="65484EDA"/>
    <w:rsid w:val="6626543D"/>
    <w:rsid w:val="6C1457F2"/>
    <w:rsid w:val="6C3EAD85"/>
    <w:rsid w:val="6CF95849"/>
    <w:rsid w:val="701D0683"/>
    <w:rsid w:val="73F8E11B"/>
    <w:rsid w:val="75BC5076"/>
    <w:rsid w:val="76EA38A1"/>
    <w:rsid w:val="778EFCFE"/>
    <w:rsid w:val="77987CAD"/>
    <w:rsid w:val="7BA03E5D"/>
    <w:rsid w:val="7C79C5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26D9D"/>
  <w15:docId w15:val="{44A14547-BCD0-43AD-A498-E0A5DE2F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B3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ref-lnk">
    <w:name w:val="ref-lnk"/>
    <w:basedOn w:val="DefaultParagraphFont"/>
    <w:rsid w:val="00B80B34"/>
  </w:style>
  <w:style w:type="character" w:styleId="Hyperlink">
    <w:name w:val="Hyperlink"/>
    <w:basedOn w:val="DefaultParagraphFont"/>
    <w:uiPriority w:val="99"/>
    <w:unhideWhenUsed/>
    <w:rsid w:val="00B80B34"/>
    <w:rPr>
      <w:color w:val="0000FF"/>
      <w:u w:val="single"/>
    </w:rPr>
  </w:style>
  <w:style w:type="paragraph" w:styleId="Header">
    <w:name w:val="header"/>
    <w:basedOn w:val="Normal"/>
    <w:link w:val="HeaderChar"/>
    <w:uiPriority w:val="99"/>
    <w:unhideWhenUsed/>
    <w:rsid w:val="00B80B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B34"/>
  </w:style>
  <w:style w:type="paragraph" w:styleId="Footer">
    <w:name w:val="footer"/>
    <w:basedOn w:val="Normal"/>
    <w:link w:val="FooterChar"/>
    <w:uiPriority w:val="99"/>
    <w:unhideWhenUsed/>
    <w:rsid w:val="00B80B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B34"/>
  </w:style>
  <w:style w:type="character" w:styleId="FollowedHyperlink">
    <w:name w:val="FollowedHyperlink"/>
    <w:basedOn w:val="DefaultParagraphFont"/>
    <w:uiPriority w:val="99"/>
    <w:semiHidden/>
    <w:unhideWhenUsed/>
    <w:rsid w:val="009F0F40"/>
    <w:rPr>
      <w:color w:val="954F72" w:themeColor="followedHyperlink"/>
      <w:u w:val="single"/>
    </w:rPr>
  </w:style>
  <w:style w:type="character" w:styleId="CommentReference">
    <w:name w:val="annotation reference"/>
    <w:basedOn w:val="DefaultParagraphFont"/>
    <w:uiPriority w:val="99"/>
    <w:semiHidden/>
    <w:unhideWhenUsed/>
    <w:rsid w:val="00C81A69"/>
    <w:rPr>
      <w:sz w:val="16"/>
      <w:szCs w:val="16"/>
    </w:rPr>
  </w:style>
  <w:style w:type="paragraph" w:styleId="CommentText">
    <w:name w:val="annotation text"/>
    <w:basedOn w:val="Normal"/>
    <w:link w:val="CommentTextChar"/>
    <w:uiPriority w:val="99"/>
    <w:unhideWhenUsed/>
    <w:rsid w:val="00C81A69"/>
    <w:pPr>
      <w:spacing w:line="240" w:lineRule="auto"/>
    </w:pPr>
    <w:rPr>
      <w:sz w:val="20"/>
      <w:szCs w:val="20"/>
    </w:rPr>
  </w:style>
  <w:style w:type="character" w:customStyle="1" w:styleId="CommentTextChar">
    <w:name w:val="Comment Text Char"/>
    <w:basedOn w:val="DefaultParagraphFont"/>
    <w:link w:val="CommentText"/>
    <w:uiPriority w:val="99"/>
    <w:rsid w:val="00C81A69"/>
    <w:rPr>
      <w:sz w:val="20"/>
      <w:szCs w:val="20"/>
    </w:rPr>
  </w:style>
  <w:style w:type="paragraph" w:styleId="CommentSubject">
    <w:name w:val="annotation subject"/>
    <w:basedOn w:val="CommentText"/>
    <w:next w:val="CommentText"/>
    <w:link w:val="CommentSubjectChar"/>
    <w:uiPriority w:val="99"/>
    <w:semiHidden/>
    <w:unhideWhenUsed/>
    <w:rsid w:val="00C81A69"/>
    <w:rPr>
      <w:b/>
      <w:bCs/>
    </w:rPr>
  </w:style>
  <w:style w:type="character" w:customStyle="1" w:styleId="CommentSubjectChar">
    <w:name w:val="Comment Subject Char"/>
    <w:basedOn w:val="CommentTextChar"/>
    <w:link w:val="CommentSubject"/>
    <w:uiPriority w:val="99"/>
    <w:semiHidden/>
    <w:rsid w:val="00C81A69"/>
    <w:rPr>
      <w:b/>
      <w:bCs/>
      <w:sz w:val="20"/>
      <w:szCs w:val="20"/>
    </w:rPr>
  </w:style>
  <w:style w:type="paragraph" w:styleId="Revision">
    <w:name w:val="Revision"/>
    <w:hidden/>
    <w:uiPriority w:val="99"/>
    <w:semiHidden/>
    <w:rsid w:val="00154739"/>
    <w:pPr>
      <w:spacing w:after="0" w:line="240" w:lineRule="auto"/>
    </w:pPr>
  </w:style>
  <w:style w:type="table" w:styleId="TableGrid">
    <w:name w:val="Table Grid"/>
    <w:basedOn w:val="TableNormal"/>
    <w:uiPriority w:val="39"/>
    <w:rsid w:val="00216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279"/>
    <w:pPr>
      <w:ind w:left="720"/>
      <w:contextualSpacing/>
    </w:pPr>
  </w:style>
  <w:style w:type="paragraph" w:styleId="FootnoteText">
    <w:name w:val="footnote text"/>
    <w:basedOn w:val="Normal"/>
    <w:link w:val="FootnoteTextChar"/>
    <w:uiPriority w:val="99"/>
    <w:semiHidden/>
    <w:unhideWhenUsed/>
    <w:rsid w:val="00CA02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028E"/>
    <w:rPr>
      <w:sz w:val="20"/>
      <w:szCs w:val="20"/>
    </w:rPr>
  </w:style>
  <w:style w:type="character" w:styleId="FootnoteReference">
    <w:name w:val="footnote reference"/>
    <w:basedOn w:val="DefaultParagraphFont"/>
    <w:uiPriority w:val="99"/>
    <w:semiHidden/>
    <w:unhideWhenUsed/>
    <w:rsid w:val="00CA028E"/>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9F5AF1"/>
    <w:rPr>
      <w:color w:val="605E5C"/>
      <w:shd w:val="clear" w:color="auto" w:fill="E1DFDD"/>
    </w:rPr>
  </w:style>
  <w:style w:type="paragraph" w:styleId="NormalWeb">
    <w:name w:val="Normal (Web)"/>
    <w:basedOn w:val="Normal"/>
    <w:uiPriority w:val="99"/>
    <w:unhideWhenUsed/>
    <w:rsid w:val="00885CB4"/>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B50D2B"/>
  </w:style>
  <w:style w:type="character" w:styleId="Mention">
    <w:name w:val="Mention"/>
    <w:basedOn w:val="DefaultParagraphFont"/>
    <w:uiPriority w:val="99"/>
    <w:unhideWhenUsed/>
    <w:rsid w:val="00B32B22"/>
    <w:rPr>
      <w:color w:val="2B579A"/>
      <w:shd w:val="clear" w:color="auto" w:fill="E1DFDD"/>
    </w:rPr>
  </w:style>
  <w:style w:type="paragraph" w:customStyle="1" w:styleId="Normal1">
    <w:name w:val="Normal1"/>
    <w:rsid w:val="00C00C8D"/>
    <w:pPr>
      <w:widowControl w:val="0"/>
      <w:spacing w:after="200" w:line="276" w:lineRule="auto"/>
    </w:pPr>
    <w:rPr>
      <w:rFonts w:cs="Time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16/j.psychsport.2017.02.002" TargetMode="External"/><Relationship Id="rId18" Type="http://schemas.openxmlformats.org/officeDocument/2006/relationships/hyperlink" Target="https://doi.org/10.1080/2159676X.2016.1206608" TargetMode="External"/><Relationship Id="rId26" Type="http://schemas.openxmlformats.org/officeDocument/2006/relationships/hyperlink" Target="https://doi.org/10.1080/14763141.2011.638386" TargetMode="External"/><Relationship Id="rId39" Type="http://schemas.openxmlformats.org/officeDocument/2006/relationships/hyperlink" Target="https://doi.org/10.1080/0264041031000101980" TargetMode="External"/><Relationship Id="rId21" Type="http://schemas.openxmlformats.org/officeDocument/2006/relationships/hyperlink" Target="https://doi.org/10.2202/1559-0410.1268" TargetMode="External"/><Relationship Id="rId34" Type="http://schemas.openxmlformats.org/officeDocument/2006/relationships/hyperlink" Target="https://doi.org/10.1080/10413200.2020.1821124" TargetMode="External"/><Relationship Id="rId42" Type="http://schemas.openxmlformats.org/officeDocument/2006/relationships/hyperlink" Target="https://doi.org/10.1177/1747954120943073" TargetMode="External"/><Relationship Id="rId47" Type="http://schemas.openxmlformats.org/officeDocument/2006/relationships/hyperlink" Target="https://doi.org/10.1123/jsep.2020-0026" TargetMode="External"/><Relationship Id="rId50" Type="http://schemas.openxmlformats.org/officeDocument/2006/relationships/hyperlink" Target="https://doi.org/10.1016/j.psychsport.2014.07.004"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sycnet.apa.org/doi/10.1037/0096-3445.130.4.701" TargetMode="External"/><Relationship Id="rId17" Type="http://schemas.openxmlformats.org/officeDocument/2006/relationships/hyperlink" Target="https://doi.org/10.3389/fpsyg.2018.02012" TargetMode="External"/><Relationship Id="rId25" Type="http://schemas.openxmlformats.org/officeDocument/2006/relationships/hyperlink" Target="https://doi.org/10.1016/j.psychsport.2014.08.006" TargetMode="External"/><Relationship Id="rId33" Type="http://schemas.openxmlformats.org/officeDocument/2006/relationships/hyperlink" Target="https://doi.org/10.1111/j.2044-8295.1992.tb02446.x" TargetMode="External"/><Relationship Id="rId38" Type="http://schemas.openxmlformats.org/officeDocument/2006/relationships/hyperlink" Target="https://doi.org/10.1177/1473325002001003636" TargetMode="External"/><Relationship Id="rId46" Type="http://schemas.openxmlformats.org/officeDocument/2006/relationships/hyperlink" Target="https://doi.org/10.4324/9781003038917" TargetMode="External"/><Relationship Id="rId2" Type="http://schemas.openxmlformats.org/officeDocument/2006/relationships/customXml" Target="../customXml/item2.xml"/><Relationship Id="rId16" Type="http://schemas.openxmlformats.org/officeDocument/2006/relationships/hyperlink" Target="https://doi.org/10.3390/ijerph19137825" TargetMode="External"/><Relationship Id="rId20" Type="http://schemas.openxmlformats.org/officeDocument/2006/relationships/hyperlink" Target="https://doi.org/10.1016/j.jsams.2010.05.002" TargetMode="External"/><Relationship Id="rId29" Type="http://schemas.openxmlformats.org/officeDocument/2006/relationships/hyperlink" Target="https://doi.org/10.1037/a0036406" TargetMode="External"/><Relationship Id="rId41" Type="http://schemas.openxmlformats.org/officeDocument/2006/relationships/hyperlink" Target="https://doi.org/10.1080/17461391.2018.1486459"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psychsport.2016.07.008" TargetMode="External"/><Relationship Id="rId24" Type="http://schemas.openxmlformats.org/officeDocument/2006/relationships/hyperlink" Target="https://psycnet.apa.org/doi/10.1037/0735-7028.37.3.233" TargetMode="External"/><Relationship Id="rId32" Type="http://schemas.openxmlformats.org/officeDocument/2006/relationships/hyperlink" Target="https://doi.org/10.1080/1612197X.2014.993682" TargetMode="External"/><Relationship Id="rId37" Type="http://schemas.openxmlformats.org/officeDocument/2006/relationships/hyperlink" Target="https://doi.org/10.1016/j.psychsport.2015.08.009" TargetMode="External"/><Relationship Id="rId40" Type="http://schemas.openxmlformats.org/officeDocument/2006/relationships/hyperlink" Target="https://doi.org/10.1123/jsep.33.1.146" TargetMode="External"/><Relationship Id="rId45" Type="http://schemas.openxmlformats.org/officeDocument/2006/relationships/hyperlink" Target="https://doi.org/10.1080/02640410600702974" TargetMode="External"/><Relationship Id="rId53" Type="http://schemas.openxmlformats.org/officeDocument/2006/relationships/hyperlink" Target="https://doi.org/10.1016/j.psychsport.2018.10.003" TargetMode="External"/><Relationship Id="rId5" Type="http://schemas.openxmlformats.org/officeDocument/2006/relationships/webSettings" Target="webSettings.xml"/><Relationship Id="rId15" Type="http://schemas.openxmlformats.org/officeDocument/2006/relationships/hyperlink" Target="https://doi.org/10.3390/ijerph19137825" TargetMode="External"/><Relationship Id="rId23" Type="http://schemas.openxmlformats.org/officeDocument/2006/relationships/hyperlink" Target="https://doi.org/10.1080/02640414.2013.824599" TargetMode="External"/><Relationship Id="rId28" Type="http://schemas.openxmlformats.org/officeDocument/2006/relationships/hyperlink" Target="https://doi.org/10.1016/j.jelekin.2006.11.003" TargetMode="External"/><Relationship Id="rId36" Type="http://schemas.openxmlformats.org/officeDocument/2006/relationships/hyperlink" Target="https://doi.org/10.1016/j.psychsport.2017.01.007" TargetMode="External"/><Relationship Id="rId49" Type="http://schemas.openxmlformats.org/officeDocument/2006/relationships/hyperlink" Target="https://doi.org/10.1177/0146167213479612" TargetMode="External"/><Relationship Id="rId10" Type="http://schemas.openxmlformats.org/officeDocument/2006/relationships/hyperlink" Target="https://www.frontiersin.org/articles/10.3389/fpsyg.2013.01005/full" TargetMode="External"/><Relationship Id="rId19" Type="http://schemas.openxmlformats.org/officeDocument/2006/relationships/hyperlink" Target="https://doi.org/10.1080/02701367.1995.10608831" TargetMode="External"/><Relationship Id="rId31" Type="http://schemas.openxmlformats.org/officeDocument/2006/relationships/hyperlink" Target="https://doi.org/10.1080/02640410701530902" TargetMode="External"/><Relationship Id="rId44" Type="http://schemas.openxmlformats.org/officeDocument/2006/relationships/hyperlink" Target="https://doi.org/10.1123/tsp.24.3.333" TargetMode="External"/><Relationship Id="rId52" Type="http://schemas.openxmlformats.org/officeDocument/2006/relationships/hyperlink" Target="https://doi.org/10.1016/j.psychsport.2020.10186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16/j.psychsport.2012.11.009" TargetMode="External"/><Relationship Id="rId22" Type="http://schemas.openxmlformats.org/officeDocument/2006/relationships/hyperlink" Target="https://doi.org/10.3389/fpsyg.2013.01005" TargetMode="External"/><Relationship Id="rId27" Type="http://schemas.openxmlformats.org/officeDocument/2006/relationships/hyperlink" Target="https://doi.org/10.1016/j.psychsport.2012.07.008" TargetMode="External"/><Relationship Id="rId30" Type="http://schemas.openxmlformats.org/officeDocument/2006/relationships/hyperlink" Target="https://doi.org/10.1123/tsp.17.4.471" TargetMode="External"/><Relationship Id="rId35" Type="http://schemas.openxmlformats.org/officeDocument/2006/relationships/hyperlink" Target="https://doi.org/10.1111/j.2044-8295.2010.02013.x" TargetMode="External"/><Relationship Id="rId43" Type="http://schemas.openxmlformats.org/officeDocument/2006/relationships/hyperlink" Target="https://doi.org/10.1080/02640410500130854" TargetMode="External"/><Relationship Id="rId48" Type="http://schemas.openxmlformats.org/officeDocument/2006/relationships/hyperlink" Target="https://doi.org/10.1080/1750984X.2017.1317357" TargetMode="External"/><Relationship Id="rId56" Type="http://schemas.microsoft.com/office/2019/05/relationships/documenttasks" Target="documenttasks/documenttasks1.xml"/><Relationship Id="rId8" Type="http://schemas.openxmlformats.org/officeDocument/2006/relationships/header" Target="header1.xml"/><Relationship Id="rId51" Type="http://schemas.openxmlformats.org/officeDocument/2006/relationships/hyperlink" Target="https://doi.org/10.1177/1077800410383121" TargetMode="External"/><Relationship Id="rId3"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B8F94592-087B-4594-9C01-985CC9B81D4A}">
    <t:Anchor>
      <t:Comment id="1821461533"/>
    </t:Anchor>
    <t:History>
      <t:Event id="{8181BFAC-1567-4063-83DE-E6A683A67DE6}" time="2026-02-25T12:27:25.42Z">
        <t:Attribution userId="S::p.birch@chi.ac.uk::a94590c0-258b-4a56-ab42-5e919b4a41e9" userProvider="AD" userName="Phil Birch"/>
        <t:Anchor>
          <t:Comment id="1384634025"/>
        </t:Anchor>
        <t:Create/>
      </t:Event>
      <t:Event id="{B9027EC9-27CA-46C1-95E1-48281FD153B3}" time="2026-02-25T12:27:25.42Z">
        <t:Attribution userId="S::p.birch@chi.ac.uk::a94590c0-258b-4a56-ab42-5e919b4a41e9" userProvider="AD" userName="Phil Birch"/>
        <t:Anchor>
          <t:Comment id="1384634025"/>
        </t:Anchor>
        <t:Assign userId="S::c.pocock@chi.ac.uk::cb9c0b38-c500-4cf9-9b11-19c6ff4629e2" userProvider="AD" userName="Chris Pocock"/>
      </t:Event>
      <t:Event id="{DDE15D61-EB83-4979-AF33-FB2C6C76995F}" time="2026-02-25T12:27:25.42Z">
        <t:Attribution userId="S::p.birch@chi.ac.uk::a94590c0-258b-4a56-ab42-5e919b4a41e9" userProvider="AD" userName="Phil Birch"/>
        <t:Anchor>
          <t:Comment id="1384634025"/>
        </t:Anchor>
        <t:SetTitle title="@Chris Pocock happy for you to revise accordingly. I did think that example could be problematic! Re the paper being focused on green reading, I’m not convinced that’s our primary goal. See my comment assigned for Ollie to consider and my current…"/>
      </t:Event>
      <t:Event id="{69CFC0C7-7F0B-4BE9-8F45-FCF1318BFFA8}" time="2026-02-25T12:31:32.997Z">
        <t:Attribution userId="S::c.pocock@chi.ac.uk::cb9c0b38-c500-4cf9-9b11-19c6ff4629e2" userProvider="AD" userName="Chris Pocock"/>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BNT_Author.XSL" StyleName="ABNT NBR 6023:2002*" Version="1"/>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gsYGP1lff7SpaYBjucxe+rOSzJg==">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</go:docsCustomData>
</go:gDocsCustomXmlDataStorage>
</file>

<file path=customXml/itemProps1.xml><?xml version="1.0" encoding="utf-8"?>
<ds:datastoreItem xmlns:ds="http://schemas.openxmlformats.org/officeDocument/2006/customXml" ds:itemID="{712A31E0-61F5-4E3D-AFA3-8994E16FA76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10742</Words>
  <Characters>61234</Characters>
  <Application>Microsoft Office Word</Application>
  <DocSecurity>0</DocSecurity>
  <Lines>510</Lines>
  <Paragraphs>143</Paragraphs>
  <ScaleCrop>false</ScaleCrop>
  <Company>University of Chichester</Company>
  <LinksUpToDate>false</LinksUpToDate>
  <CharactersWithSpaces>71833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mshaw</dc:creator>
  <cp:keywords/>
  <cp:lastModifiedBy>Phil Birch</cp:lastModifiedBy>
  <cp:revision>3</cp:revision>
  <dcterms:created xsi:type="dcterms:W3CDTF">2026-05-08T10:53:00Z</dcterms:created>
  <dcterms:modified xsi:type="dcterms:W3CDTF">2026-05-08T17:26:00Z</dcterms:modified>
</cp:coreProperties>
</file>