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D9342" w14:textId="77777777" w:rsidR="005F0BA5" w:rsidRDefault="005F3169" w:rsidP="00C47909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Testing</w:t>
      </w:r>
      <w:r w:rsidRPr="005F3169">
        <w:rPr>
          <w:rFonts w:ascii="Times New Roman" w:hAnsi="Times New Roman" w:cs="Times New Roman"/>
          <w:b/>
          <w:sz w:val="24"/>
        </w:rPr>
        <w:t xml:space="preserve"> the validity of a 360-degree soccer video simulation for analysing visual exploratory activity in women’s soccer​</w:t>
      </w:r>
    </w:p>
    <w:p w14:paraId="0FDC6144" w14:textId="77777777" w:rsidR="002E1BBC" w:rsidRDefault="002E1BBC" w:rsidP="00AA7BD3">
      <w:pPr>
        <w:pStyle w:val="NoSpacing"/>
        <w:spacing w:line="360" w:lineRule="auto"/>
        <w:jc w:val="center"/>
        <w:rPr>
          <w:rFonts w:cs="Times New Roman"/>
        </w:rPr>
      </w:pPr>
    </w:p>
    <w:p w14:paraId="6E4E1C5D" w14:textId="7D9D1FDD" w:rsidR="00AA7BD3" w:rsidRPr="008025F7" w:rsidRDefault="00AA7BD3" w:rsidP="00AA7BD3">
      <w:pPr>
        <w:pStyle w:val="NoSpacing"/>
        <w:spacing w:line="360" w:lineRule="auto"/>
        <w:jc w:val="center"/>
        <w:rPr>
          <w:rFonts w:cs="Times New Roman"/>
          <w:vertAlign w:val="superscript"/>
        </w:rPr>
      </w:pPr>
      <w:r>
        <w:rPr>
          <w:rFonts w:cs="Times New Roman"/>
        </w:rPr>
        <w:t>James Feist</w:t>
      </w:r>
      <w:r w:rsidRPr="004B65F7">
        <w:rPr>
          <w:rFonts w:cs="Times New Roman"/>
          <w:vertAlign w:val="superscript"/>
        </w:rPr>
        <w:t>1</w:t>
      </w:r>
      <w:r>
        <w:rPr>
          <w:rFonts w:cs="Times New Roman"/>
        </w:rPr>
        <w:t>, Naomi Datson</w:t>
      </w:r>
      <w:r>
        <w:rPr>
          <w:rFonts w:cs="Times New Roman"/>
          <w:vertAlign w:val="superscript"/>
        </w:rPr>
        <w:t>2</w:t>
      </w:r>
      <w:r>
        <w:rPr>
          <w:rFonts w:cs="Times New Roman"/>
        </w:rPr>
        <w:t>, Oliver Runswick</w:t>
      </w:r>
      <w:r>
        <w:rPr>
          <w:rFonts w:cs="Times New Roman"/>
          <w:vertAlign w:val="superscript"/>
        </w:rPr>
        <w:t>3</w:t>
      </w:r>
      <w:r>
        <w:rPr>
          <w:rFonts w:cs="Times New Roman"/>
        </w:rPr>
        <w:t>, &amp; Chris Pocock</w:t>
      </w:r>
      <w:r w:rsidRPr="004B65F7">
        <w:rPr>
          <w:rFonts w:cs="Times New Roman"/>
          <w:vertAlign w:val="superscript"/>
        </w:rPr>
        <w:t>1</w:t>
      </w:r>
    </w:p>
    <w:p w14:paraId="60462358" w14:textId="77777777" w:rsidR="002E1BBC" w:rsidRDefault="002E1BBC" w:rsidP="00AA7BD3">
      <w:pPr>
        <w:pStyle w:val="NoSpacing"/>
        <w:spacing w:line="360" w:lineRule="auto"/>
        <w:rPr>
          <w:rFonts w:cs="Times New Roman"/>
          <w:i/>
          <w:iCs/>
          <w:vertAlign w:val="superscript"/>
        </w:rPr>
      </w:pPr>
    </w:p>
    <w:p w14:paraId="45A31A90" w14:textId="148C2A79" w:rsidR="00AA7BD3" w:rsidRPr="00535C9A" w:rsidRDefault="00AA7BD3" w:rsidP="00AA7BD3">
      <w:pPr>
        <w:pStyle w:val="NoSpacing"/>
        <w:spacing w:line="360" w:lineRule="auto"/>
        <w:rPr>
          <w:rFonts w:cs="Times New Roman"/>
          <w:i/>
          <w:iCs/>
        </w:rPr>
      </w:pPr>
      <w:r w:rsidRPr="00535C9A">
        <w:rPr>
          <w:rFonts w:cs="Times New Roman"/>
          <w:i/>
          <w:iCs/>
          <w:vertAlign w:val="superscript"/>
        </w:rPr>
        <w:t>1</w:t>
      </w:r>
      <w:r w:rsidRPr="00535C9A">
        <w:rPr>
          <w:rFonts w:cs="Times New Roman"/>
          <w:i/>
          <w:iCs/>
        </w:rPr>
        <w:t xml:space="preserve">Institute of </w:t>
      </w:r>
      <w:r w:rsidR="002E1BBC">
        <w:rPr>
          <w:rFonts w:cs="Times New Roman"/>
          <w:i/>
          <w:iCs/>
        </w:rPr>
        <w:t>Applied Sciences</w:t>
      </w:r>
      <w:r w:rsidRPr="00535C9A">
        <w:rPr>
          <w:rFonts w:cs="Times New Roman"/>
          <w:i/>
          <w:iCs/>
        </w:rPr>
        <w:t>, University of Chichester, U.K.</w:t>
      </w:r>
    </w:p>
    <w:p w14:paraId="72F6E8A1" w14:textId="1E2656B9" w:rsidR="00AA7BD3" w:rsidRPr="00C91B40" w:rsidRDefault="00C91B40" w:rsidP="00AA7BD3">
      <w:pPr>
        <w:pStyle w:val="NoSpacing"/>
        <w:spacing w:line="360" w:lineRule="auto"/>
        <w:rPr>
          <w:rFonts w:cs="Times New Roman"/>
          <w:i/>
          <w:iCs/>
        </w:rPr>
      </w:pPr>
      <w:r>
        <w:rPr>
          <w:rFonts w:cs="Times New Roman"/>
          <w:i/>
          <w:iCs/>
          <w:vertAlign w:val="superscript"/>
        </w:rPr>
        <w:t>2</w:t>
      </w:r>
      <w:r w:rsidRPr="00160EB6">
        <w:rPr>
          <w:rFonts w:cs="Times New Roman"/>
          <w:i/>
          <w:iCs/>
        </w:rPr>
        <w:t>Department of Sport and Exercise Sciences, Manchester Metropolitan University, U.K.</w:t>
      </w:r>
    </w:p>
    <w:p w14:paraId="12187399" w14:textId="23EED939" w:rsidR="00AA7BD3" w:rsidRDefault="00AA7BD3" w:rsidP="00AA7BD3">
      <w:pPr>
        <w:pStyle w:val="NoSpacing"/>
        <w:spacing w:line="360" w:lineRule="auto"/>
        <w:rPr>
          <w:rFonts w:cs="Times New Roman"/>
          <w:i/>
          <w:iCs/>
        </w:rPr>
      </w:pPr>
      <w:r>
        <w:rPr>
          <w:rFonts w:cs="Times New Roman"/>
          <w:i/>
          <w:iCs/>
          <w:vertAlign w:val="superscript"/>
        </w:rPr>
        <w:t>3</w:t>
      </w:r>
      <w:r w:rsidRPr="00535C9A">
        <w:rPr>
          <w:rFonts w:cs="Times New Roman"/>
          <w:i/>
          <w:iCs/>
        </w:rPr>
        <w:t>Department of Psychology, Institute of Psychiatry Psychology &amp; Neuroscience, King’s College London, U.K..</w:t>
      </w:r>
    </w:p>
    <w:p w14:paraId="03573228" w14:textId="77777777" w:rsidR="00C47909" w:rsidRPr="00C47909" w:rsidRDefault="00C47909" w:rsidP="002E1BBC">
      <w:pPr>
        <w:rPr>
          <w:rFonts w:ascii="Times New Roman" w:hAnsi="Times New Roman" w:cs="Times New Roman"/>
          <w:b/>
          <w:sz w:val="24"/>
        </w:rPr>
      </w:pPr>
    </w:p>
    <w:p w14:paraId="432BEC0B" w14:textId="4C23F74A" w:rsidR="005F0BA5" w:rsidRDefault="005F3169" w:rsidP="005F0B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3BF8">
        <w:rPr>
          <w:rFonts w:ascii="Times New Roman" w:hAnsi="Times New Roman" w:cs="Times New Roman"/>
          <w:sz w:val="24"/>
          <w:szCs w:val="24"/>
        </w:rPr>
        <w:t>360-degree videos presented in head-mounted displays</w:t>
      </w:r>
      <w:r w:rsidR="005F0BA5" w:rsidRPr="005A3BF8">
        <w:rPr>
          <w:rFonts w:ascii="Times New Roman" w:hAnsi="Times New Roman" w:cs="Times New Roman"/>
          <w:sz w:val="24"/>
          <w:szCs w:val="24"/>
        </w:rPr>
        <w:t xml:space="preserve"> (HMD)</w:t>
      </w:r>
      <w:r w:rsidRPr="005A3BF8">
        <w:rPr>
          <w:rFonts w:ascii="Times New Roman" w:hAnsi="Times New Roman" w:cs="Times New Roman"/>
          <w:sz w:val="24"/>
          <w:szCs w:val="24"/>
        </w:rPr>
        <w:t xml:space="preserve"> offer new potential for aiding our understanding of how female soccer players visually explore their environment. </w:t>
      </w:r>
      <w:r w:rsidR="005F0BA5" w:rsidRPr="005A3BF8">
        <w:rPr>
          <w:rFonts w:ascii="Times New Roman" w:hAnsi="Times New Roman" w:cs="Times New Roman"/>
          <w:sz w:val="24"/>
          <w:szCs w:val="24"/>
        </w:rPr>
        <w:t xml:space="preserve">Study aims were twofold: (i) To assess the construct and face validity of a 360° video simulation for capturing visual exploratory activity in women’s soccer and (ii) </w:t>
      </w:r>
      <w:r w:rsidR="005A3BF8" w:rsidRPr="005A3BF8">
        <w:rPr>
          <w:rFonts w:ascii="Times New Roman" w:hAnsi="Times New Roman" w:cs="Times New Roman"/>
          <w:sz w:val="24"/>
          <w:szCs w:val="24"/>
        </w:rPr>
        <w:t>t</w:t>
      </w:r>
      <w:r w:rsidR="005F0BA5" w:rsidRPr="005A3BF8">
        <w:rPr>
          <w:rFonts w:ascii="Times New Roman" w:hAnsi="Times New Roman" w:cs="Times New Roman"/>
          <w:sz w:val="24"/>
          <w:szCs w:val="24"/>
        </w:rPr>
        <w:t xml:space="preserve">o understand players’ perceptions of acceptability and tolerability of a 360° video simulation in women’s soccer​. Eleven sub-elite female soccer players (M age = 21.7 years, SD = 5.03) and eleven novices (M age = 19.9 years, SD = 2.07) participated in the study. </w:t>
      </w:r>
      <w:r w:rsidR="005A3BF8" w:rsidRPr="005A3BF8">
        <w:rPr>
          <w:rFonts w:ascii="Times New Roman" w:hAnsi="Times New Roman" w:cs="Times New Roman"/>
          <w:sz w:val="24"/>
          <w:szCs w:val="24"/>
        </w:rPr>
        <w:t xml:space="preserve">Match footage was recorded using a Go-Pro 360 max camera positioned on top of a stationary tripod at eye height located in six different locations </w:t>
      </w:r>
      <w:r w:rsidR="00C47909">
        <w:rPr>
          <w:rFonts w:ascii="Times New Roman" w:hAnsi="Times New Roman" w:cs="Times New Roman"/>
          <w:sz w:val="24"/>
          <w:szCs w:val="24"/>
        </w:rPr>
        <w:t>on a soccer</w:t>
      </w:r>
      <w:r w:rsidR="005A3BF8" w:rsidRPr="005A3BF8">
        <w:rPr>
          <w:rFonts w:ascii="Times New Roman" w:hAnsi="Times New Roman" w:cs="Times New Roman"/>
          <w:sz w:val="24"/>
          <w:szCs w:val="24"/>
        </w:rPr>
        <w:t xml:space="preserve"> pitch. </w:t>
      </w:r>
      <w:r w:rsidR="005F0BA5" w:rsidRPr="005A3BF8">
        <w:rPr>
          <w:rFonts w:ascii="Times New Roman" w:hAnsi="Times New Roman" w:cs="Times New Roman"/>
          <w:sz w:val="24"/>
          <w:szCs w:val="24"/>
        </w:rPr>
        <w:t xml:space="preserve">Participants were shown 40 soccer testing videos (twenty 9v9 videos and twenty 7v7 videos) </w:t>
      </w:r>
      <w:r w:rsidR="005A3BF8" w:rsidRPr="005A3BF8">
        <w:rPr>
          <w:rFonts w:ascii="Times New Roman" w:hAnsi="Times New Roman" w:cs="Times New Roman"/>
          <w:sz w:val="24"/>
          <w:szCs w:val="24"/>
        </w:rPr>
        <w:t>presented in</w:t>
      </w:r>
      <w:r w:rsidR="005F0BA5" w:rsidRPr="005A3BF8">
        <w:rPr>
          <w:rFonts w:ascii="Times New Roman" w:hAnsi="Times New Roman" w:cs="Times New Roman"/>
          <w:sz w:val="24"/>
          <w:szCs w:val="24"/>
        </w:rPr>
        <w:t xml:space="preserve"> a HMD with </w:t>
      </w:r>
      <w:r w:rsidR="00C47909">
        <w:rPr>
          <w:rFonts w:ascii="Times New Roman" w:hAnsi="Times New Roman" w:cs="Times New Roman"/>
          <w:sz w:val="24"/>
          <w:szCs w:val="24"/>
        </w:rPr>
        <w:t>the majority of</w:t>
      </w:r>
      <w:r w:rsidR="005F0BA5" w:rsidRPr="005A3BF8">
        <w:rPr>
          <w:rFonts w:ascii="Times New Roman" w:hAnsi="Times New Roman" w:cs="Times New Roman"/>
          <w:sz w:val="24"/>
          <w:szCs w:val="24"/>
        </w:rPr>
        <w:t xml:space="preserve"> videos terminating </w:t>
      </w:r>
      <w:r w:rsidR="00C47909">
        <w:rPr>
          <w:rFonts w:ascii="Times New Roman" w:hAnsi="Times New Roman" w:cs="Times New Roman"/>
          <w:sz w:val="24"/>
          <w:szCs w:val="24"/>
        </w:rPr>
        <w:t>with the participant receiving a pass from a teammate.</w:t>
      </w:r>
      <w:r w:rsidR="005A3BF8">
        <w:rPr>
          <w:rFonts w:ascii="Times New Roman" w:hAnsi="Times New Roman" w:cs="Times New Roman"/>
          <w:sz w:val="24"/>
          <w:szCs w:val="24"/>
        </w:rPr>
        <w:t xml:space="preserve"> Upon receiving the pass, participants were required to immediately verbalise an action response as to how they would continue play.</w:t>
      </w:r>
      <w:r w:rsidR="005F0BA5" w:rsidRPr="005A3BF8">
        <w:rPr>
          <w:rFonts w:ascii="Times New Roman" w:hAnsi="Times New Roman" w:cs="Times New Roman"/>
          <w:sz w:val="24"/>
          <w:szCs w:val="24"/>
        </w:rPr>
        <w:t xml:space="preserve"> Participants </w:t>
      </w:r>
      <w:r w:rsidR="00340571">
        <w:rPr>
          <w:rFonts w:ascii="Times New Roman" w:hAnsi="Times New Roman" w:cs="Times New Roman"/>
          <w:sz w:val="24"/>
          <w:szCs w:val="24"/>
        </w:rPr>
        <w:t>completed an adapted presence questionnaire</w:t>
      </w:r>
      <w:r w:rsidR="005F0BA5" w:rsidRPr="005A3BF8">
        <w:rPr>
          <w:rFonts w:ascii="Times New Roman" w:hAnsi="Times New Roman" w:cs="Times New Roman"/>
          <w:sz w:val="24"/>
          <w:szCs w:val="24"/>
        </w:rPr>
        <w:t xml:space="preserve"> and answer</w:t>
      </w:r>
      <w:r w:rsidR="00C47909">
        <w:rPr>
          <w:rFonts w:ascii="Times New Roman" w:hAnsi="Times New Roman" w:cs="Times New Roman"/>
          <w:sz w:val="24"/>
          <w:szCs w:val="24"/>
        </w:rPr>
        <w:t>ed</w:t>
      </w:r>
      <w:r w:rsidR="005F0BA5" w:rsidRPr="005A3BF8">
        <w:rPr>
          <w:rFonts w:ascii="Times New Roman" w:hAnsi="Times New Roman" w:cs="Times New Roman"/>
          <w:sz w:val="24"/>
          <w:szCs w:val="24"/>
        </w:rPr>
        <w:t xml:space="preserve"> open ended questions on their perceptions of the acceptability, physical fidelity and tolerability of the task. </w:t>
      </w:r>
      <w:r w:rsidR="005A3BF8">
        <w:rPr>
          <w:rFonts w:ascii="Times New Roman" w:hAnsi="Times New Roman" w:cs="Times New Roman"/>
          <w:sz w:val="24"/>
          <w:szCs w:val="24"/>
        </w:rPr>
        <w:t>No participants reported any feelings of motion sickness from the 360-degree video</w:t>
      </w:r>
      <w:r w:rsidR="00C90152">
        <w:rPr>
          <w:rFonts w:ascii="Times New Roman" w:hAnsi="Times New Roman" w:cs="Times New Roman"/>
          <w:sz w:val="24"/>
          <w:szCs w:val="24"/>
        </w:rPr>
        <w:t xml:space="preserve"> task</w:t>
      </w:r>
      <w:r w:rsidR="005A3BF8">
        <w:rPr>
          <w:rFonts w:ascii="Times New Roman" w:hAnsi="Times New Roman" w:cs="Times New Roman"/>
          <w:sz w:val="24"/>
          <w:szCs w:val="24"/>
        </w:rPr>
        <w:t xml:space="preserve"> and all soccer players reported they would be interested in using the videos for training. </w:t>
      </w:r>
      <w:r w:rsidR="00C47909">
        <w:rPr>
          <w:rFonts w:ascii="Times New Roman" w:hAnsi="Times New Roman" w:cs="Times New Roman"/>
          <w:sz w:val="24"/>
          <w:szCs w:val="24"/>
        </w:rPr>
        <w:t>Soccer players</w:t>
      </w:r>
      <w:r w:rsidR="00340571">
        <w:rPr>
          <w:rFonts w:ascii="Times New Roman" w:hAnsi="Times New Roman" w:cs="Times New Roman"/>
          <w:sz w:val="24"/>
          <w:szCs w:val="24"/>
        </w:rPr>
        <w:t xml:space="preserve"> reported </w:t>
      </w:r>
      <w:r w:rsidR="00C47909">
        <w:rPr>
          <w:rFonts w:ascii="Times New Roman" w:hAnsi="Times New Roman" w:cs="Times New Roman"/>
          <w:sz w:val="24"/>
          <w:szCs w:val="24"/>
        </w:rPr>
        <w:t xml:space="preserve">high levels of realism, possibility to examine and self-evaluation of performance. 360-video offers researchers alternative, low cost solutions for visual based soccer tasks. </w:t>
      </w:r>
    </w:p>
    <w:p w14:paraId="1AD2A4C2" w14:textId="562EE316" w:rsidR="002E4D3C" w:rsidRPr="002E4D3C" w:rsidRDefault="002E4D3C" w:rsidP="005F0BA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2E4D3C" w:rsidRPr="002E4D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169"/>
    <w:rsid w:val="002E1BBC"/>
    <w:rsid w:val="002E4D3C"/>
    <w:rsid w:val="00340571"/>
    <w:rsid w:val="00437E26"/>
    <w:rsid w:val="005A3BF8"/>
    <w:rsid w:val="005F0BA5"/>
    <w:rsid w:val="005F3169"/>
    <w:rsid w:val="006545C0"/>
    <w:rsid w:val="0072756C"/>
    <w:rsid w:val="008D6546"/>
    <w:rsid w:val="009348CB"/>
    <w:rsid w:val="00AA7BD3"/>
    <w:rsid w:val="00C47909"/>
    <w:rsid w:val="00C90152"/>
    <w:rsid w:val="00C9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FD9E1"/>
  <w15:chartTrackingRefBased/>
  <w15:docId w15:val="{B30688F0-FF3D-4B4F-AF27-D79011F69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5F0BA5"/>
  </w:style>
  <w:style w:type="paragraph" w:styleId="NoSpacing">
    <w:name w:val="No Spacing"/>
    <w:uiPriority w:val="1"/>
    <w:qFormat/>
    <w:rsid w:val="00AA7BD3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9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256f7d-527d-41a6-8e4a-7514238bbd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25B1FEBE7CB743BCAB67FC0EB03F6E" ma:contentTypeVersion="15" ma:contentTypeDescription="Create a new document." ma:contentTypeScope="" ma:versionID="500d77e39078b1063226636e021c2563">
  <xsd:schema xmlns:xsd="http://www.w3.org/2001/XMLSchema" xmlns:xs="http://www.w3.org/2001/XMLSchema" xmlns:p="http://schemas.microsoft.com/office/2006/metadata/properties" xmlns:ns3="3f256f7d-527d-41a6-8e4a-7514238bbdd0" xmlns:ns4="a0ef20b2-7682-4283-ab93-4a33de5c4137" targetNamespace="http://schemas.microsoft.com/office/2006/metadata/properties" ma:root="true" ma:fieldsID="34c69f67aa8ce712a4c6c4ae7c1fb72f" ns3:_="" ns4:_="">
    <xsd:import namespace="3f256f7d-527d-41a6-8e4a-7514238bbdd0"/>
    <xsd:import namespace="a0ef20b2-7682-4283-ab93-4a33de5c4137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56f7d-527d-41a6-8e4a-7514238bbdd0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f20b2-7682-4283-ab93-4a33de5c413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D2CBB5-24B4-4707-A447-C5490FFE9E70}">
  <ds:schemaRefs>
    <ds:schemaRef ds:uri="http://schemas.microsoft.com/office/2006/metadata/properties"/>
    <ds:schemaRef ds:uri="http://schemas.microsoft.com/office/infopath/2007/PartnerControls"/>
    <ds:schemaRef ds:uri="3f256f7d-527d-41a6-8e4a-7514238bbdd0"/>
  </ds:schemaRefs>
</ds:datastoreItem>
</file>

<file path=customXml/itemProps2.xml><?xml version="1.0" encoding="utf-8"?>
<ds:datastoreItem xmlns:ds="http://schemas.openxmlformats.org/officeDocument/2006/customXml" ds:itemID="{CD582AF6-E33D-4FEA-ADBE-C3DFB52D83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3D4E59-8A86-4429-8809-DF5DB81A3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56f7d-527d-41a6-8e4a-7514238bbdd0"/>
    <ds:schemaRef ds:uri="a0ef20b2-7682-4283-ab93-4a33de5c41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Chichester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Feist</dc:creator>
  <cp:keywords/>
  <dc:description/>
  <cp:lastModifiedBy>James Feist</cp:lastModifiedBy>
  <cp:revision>7</cp:revision>
  <dcterms:created xsi:type="dcterms:W3CDTF">2024-05-23T08:35:00Z</dcterms:created>
  <dcterms:modified xsi:type="dcterms:W3CDTF">2024-07-04T14:33:00Z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0x0101003B25B1FEBE7CB743BCAB67FC0EB03F6E</vt:lpwstr>
  </property>
</Properties>
</file>